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0515D" w14:textId="55C11FF2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4F6BE4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222E52CD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662B392B" w14:textId="10C15B42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79B718F6" w14:textId="743D18B5" w:rsidR="00D17775" w:rsidRPr="00E85059" w:rsidRDefault="00F8219C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429D5190" wp14:editId="284EDB3A">
            <wp:extent cx="1055370" cy="509905"/>
            <wp:effectExtent l="0" t="0" r="0" b="4445"/>
            <wp:docPr id="2" name="Obrázok 2" descr="E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 descr="E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59A12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09344C08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365577D2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07E27BE4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16B77E65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1878B4BF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Umenie</w:t>
      </w:r>
      <w:r w:rsidR="0057281A" w:rsidRPr="00E85059">
        <w:rPr>
          <w:rFonts w:cstheme="minorHAnsi"/>
          <w:b/>
          <w:sz w:val="40"/>
        </w:rPr>
        <w:t xml:space="preserve"> a </w:t>
      </w:r>
      <w:r w:rsidR="00F3357E">
        <w:rPr>
          <w:rFonts w:cstheme="minorHAnsi"/>
          <w:b/>
          <w:sz w:val="40"/>
        </w:rPr>
        <w:t>kultúra</w:t>
      </w:r>
    </w:p>
    <w:p w14:paraId="69BAC4DF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HUDOBNÁ VÝCHOV</w:t>
      </w:r>
      <w:r w:rsidRPr="00E85059">
        <w:rPr>
          <w:rFonts w:cstheme="minorHAnsi"/>
          <w:b/>
          <w:sz w:val="40"/>
        </w:rPr>
        <w:t>A</w:t>
      </w:r>
    </w:p>
    <w:p w14:paraId="3D1F95C6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7FC1A2F2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FB61DD">
        <w:rPr>
          <w:rFonts w:cstheme="minorHAnsi"/>
          <w:b/>
          <w:sz w:val="40"/>
        </w:rPr>
        <w:t>8</w:t>
      </w:r>
      <w:r w:rsidR="00D17775" w:rsidRPr="00E85059">
        <w:rPr>
          <w:rFonts w:cstheme="minorHAnsi"/>
          <w:b/>
          <w:sz w:val="40"/>
        </w:rPr>
        <w:t>. ročník</w:t>
      </w:r>
    </w:p>
    <w:p w14:paraId="42950BD6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6AF3D633" w14:textId="0085A651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C72199">
        <w:rPr>
          <w:rFonts w:cstheme="minorHAnsi"/>
          <w:b/>
          <w:sz w:val="40"/>
        </w:rPr>
        <w:t>202</w:t>
      </w:r>
      <w:r w:rsidR="002C64CA">
        <w:rPr>
          <w:rFonts w:cstheme="minorHAnsi"/>
          <w:b/>
          <w:sz w:val="40"/>
        </w:rPr>
        <w:t>6</w:t>
      </w:r>
      <w:r w:rsidR="007808E0">
        <w:rPr>
          <w:rFonts w:cstheme="minorHAnsi"/>
          <w:b/>
          <w:sz w:val="40"/>
        </w:rPr>
        <w:t>/202</w:t>
      </w:r>
      <w:r w:rsidR="002C64CA">
        <w:rPr>
          <w:rFonts w:cstheme="minorHAnsi"/>
          <w:b/>
          <w:sz w:val="40"/>
        </w:rPr>
        <w:t>7</w:t>
      </w:r>
    </w:p>
    <w:p w14:paraId="335F4BB7" w14:textId="77777777" w:rsidR="00F8219C" w:rsidRDefault="00F8219C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76D4AFB" w14:textId="66E9D362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5DD8A62F" wp14:editId="5B6C548E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E23AC1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FF4C119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BA0C4C1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1A916CC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BA15B6F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683D6FF6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17FD2AE1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662AC8A" w14:textId="77777777" w:rsid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>Hudobná výchova na 2. stupni základnej školy má kultúrno-estetický charakter. Prispieva k harmonickému rozvoju osobnosti dieťaťa, umo</w:t>
      </w:r>
      <w:r w:rsidR="00930D4E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ňuje mu tvorivo si osvojovať hudbu a spoznávať umenie. </w:t>
      </w:r>
    </w:p>
    <w:p w14:paraId="728209D0" w14:textId="77777777" w:rsidR="00C06E99" w:rsidRPr="00561CB5" w:rsidRDefault="00C06E99" w:rsidP="00561CB5">
      <w:pPr>
        <w:spacing w:after="0" w:line="276" w:lineRule="auto"/>
        <w:ind w:firstLine="708"/>
        <w:jc w:val="both"/>
        <w:rPr>
          <w:sz w:val="24"/>
          <w:szCs w:val="24"/>
        </w:rPr>
      </w:pPr>
    </w:p>
    <w:p w14:paraId="01BF6F0C" w14:textId="296A5E06" w:rsidR="00561CB5" w:rsidRP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    Pôsobenie hudobnej výchovy sa uskutočňuje v aktívnych a tvorivých estetických prístupoch detí k hudbe, najmä v ich speváckych, inštrumentálnych, pohybových činnostiach a pri počúvaní hudby s dôrazom na estetický zá</w:t>
      </w:r>
      <w:r w:rsidR="00FB61DD">
        <w:rPr>
          <w:sz w:val="24"/>
          <w:szCs w:val="24"/>
        </w:rPr>
        <w:t>ž</w:t>
      </w:r>
      <w:r w:rsidRPr="00561CB5">
        <w:rPr>
          <w:sz w:val="24"/>
          <w:szCs w:val="24"/>
        </w:rPr>
        <w:t>itok. Počas týchto hudobných a m</w:t>
      </w:r>
      <w:r w:rsidR="00A64DA6">
        <w:rPr>
          <w:sz w:val="24"/>
          <w:szCs w:val="24"/>
        </w:rPr>
        <w:t>ú</w:t>
      </w:r>
      <w:r w:rsidRPr="00561CB5">
        <w:rPr>
          <w:sz w:val="24"/>
          <w:szCs w:val="24"/>
        </w:rPr>
        <w:t xml:space="preserve">zických činností sa v kontakte s umením, predovšetkým hudobným, formuje: </w:t>
      </w:r>
    </w:p>
    <w:p w14:paraId="2813C3DA" w14:textId="77777777" w:rsidR="00561CB5" w:rsidRDefault="00561CB5" w:rsidP="00561CB5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estetický, citový a morálny základ osobnosti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iaka, </w:t>
      </w:r>
    </w:p>
    <w:p w14:paraId="194D4749" w14:textId="77777777" w:rsidR="00561CB5" w:rsidRDefault="00561CB5" w:rsidP="00561CB5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utvárajú a rozvíjajú hudobno-estetické schopnosti, zručnosti, návyky a skúsenosti </w:t>
      </w:r>
      <w:r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iakov,  </w:t>
      </w:r>
    </w:p>
    <w:p w14:paraId="44B471C5" w14:textId="77777777" w:rsidR="00C06E99" w:rsidRDefault="00561CB5" w:rsidP="00D21E10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C06E99">
        <w:rPr>
          <w:sz w:val="24"/>
          <w:szCs w:val="24"/>
        </w:rPr>
        <w:t>formujú sa ich základné poznatky, vedomosti a názory nevyhnutné na uvedomené vnímanie hudby a na aktívny hudobný prejav, najmä na kultivovaný spev.     Jednotlivé druhy činností sa pritom navzájom podmieňujú a vo svojich účinkoch posilňujú.</w:t>
      </w:r>
    </w:p>
    <w:p w14:paraId="597D5986" w14:textId="77777777" w:rsidR="00C06E99" w:rsidRPr="00C06E99" w:rsidRDefault="00C06E99" w:rsidP="00C06E99">
      <w:pPr>
        <w:pStyle w:val="Odsekzoznamu"/>
        <w:spacing w:after="0" w:line="276" w:lineRule="auto"/>
        <w:jc w:val="both"/>
        <w:rPr>
          <w:sz w:val="24"/>
          <w:szCs w:val="24"/>
        </w:rPr>
      </w:pPr>
    </w:p>
    <w:p w14:paraId="38E0440B" w14:textId="77777777" w:rsidR="00561CB5" w:rsidRDefault="00561CB5" w:rsidP="00B66D20">
      <w:p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Hudobná výchova v piatom ročníku nadväzuje na uvedomené hrové osvojovanie hudby, postupne vedie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iakov od uvedomenej hry k cieľavedomej hudobnej práci – rozvoju tvorivých prístupov k hudbe. </w:t>
      </w:r>
    </w:p>
    <w:p w14:paraId="0E9F3616" w14:textId="77777777" w:rsidR="00C06E99" w:rsidRPr="00561CB5" w:rsidRDefault="00C06E99" w:rsidP="00B66D20">
      <w:pPr>
        <w:spacing w:after="0" w:line="276" w:lineRule="auto"/>
        <w:jc w:val="both"/>
        <w:rPr>
          <w:sz w:val="24"/>
          <w:szCs w:val="24"/>
        </w:rPr>
      </w:pPr>
    </w:p>
    <w:p w14:paraId="0CEAA68A" w14:textId="77777777" w:rsidR="00561CB5" w:rsidRDefault="00561CB5" w:rsidP="00B66D20">
      <w:pPr>
        <w:spacing w:after="0" w:line="276" w:lineRule="auto"/>
        <w:jc w:val="both"/>
        <w:rPr>
          <w:sz w:val="24"/>
          <w:szCs w:val="24"/>
        </w:rPr>
      </w:pPr>
      <w:r w:rsidRPr="00B66D20">
        <w:rPr>
          <w:sz w:val="24"/>
          <w:szCs w:val="24"/>
        </w:rPr>
        <w:t xml:space="preserve">Činnostný a tematický základ učiva hudobnej výchovy podnecuje spájanie hudby s prejavmi iných umení – s poéziou, výtvarnými dielami a s vlastným pohybovým prejavom. Rozvíja vzťahy k iným druhom umenia, ku kultúre iných národov, k histórii, ku kultúrnemu </w:t>
      </w:r>
      <w:r w:rsidR="00FB61DD">
        <w:rPr>
          <w:sz w:val="24"/>
          <w:szCs w:val="24"/>
        </w:rPr>
        <w:t>ž</w:t>
      </w:r>
      <w:r w:rsidRPr="00B66D20">
        <w:rPr>
          <w:sz w:val="24"/>
          <w:szCs w:val="24"/>
        </w:rPr>
        <w:t xml:space="preserve">ivotu spoločnosti, kultivuje </w:t>
      </w:r>
      <w:r w:rsidR="00FB61DD">
        <w:rPr>
          <w:sz w:val="24"/>
          <w:szCs w:val="24"/>
        </w:rPr>
        <w:t>ž</w:t>
      </w:r>
      <w:r w:rsidRPr="00B66D20">
        <w:rPr>
          <w:sz w:val="24"/>
          <w:szCs w:val="24"/>
        </w:rPr>
        <w:t xml:space="preserve">iaka, vychováva pozorného poslucháča a milovníka hudobného umenia a rozvíja jeho </w:t>
      </w:r>
      <w:proofErr w:type="spellStart"/>
      <w:r w:rsidRPr="00B66D20">
        <w:rPr>
          <w:sz w:val="24"/>
          <w:szCs w:val="24"/>
        </w:rPr>
        <w:t>vkusovú</w:t>
      </w:r>
      <w:proofErr w:type="spellEnd"/>
      <w:r w:rsidRPr="00B66D20">
        <w:rPr>
          <w:sz w:val="24"/>
          <w:szCs w:val="24"/>
        </w:rPr>
        <w:t xml:space="preserve"> orientáciu. </w:t>
      </w:r>
    </w:p>
    <w:p w14:paraId="2103A69F" w14:textId="77777777" w:rsidR="00C06E99" w:rsidRPr="00B66D20" w:rsidRDefault="00C06E99" w:rsidP="00B66D20">
      <w:pPr>
        <w:spacing w:after="0" w:line="276" w:lineRule="auto"/>
        <w:jc w:val="both"/>
        <w:rPr>
          <w:sz w:val="24"/>
          <w:szCs w:val="24"/>
        </w:rPr>
      </w:pPr>
    </w:p>
    <w:p w14:paraId="241BD4DD" w14:textId="77777777" w:rsid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 Vzájomné pôsobenie činnostného, tvorivého a objaviteľského princípu hudobnej výchovy utvára predpoklady na to, aby hudobná výchova poskytovala deťom radosť, zdroj pozitívnych </w:t>
      </w:r>
      <w:r w:rsidR="00B66D20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ivotných podnetov a stala sa súčasťou ich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ivota s primeraným hudobným seba uplatnením.  </w:t>
      </w:r>
    </w:p>
    <w:p w14:paraId="5AC1F77A" w14:textId="77777777" w:rsidR="00C06E99" w:rsidRPr="00561CB5" w:rsidRDefault="00C06E99" w:rsidP="00561CB5">
      <w:pPr>
        <w:spacing w:after="0" w:line="276" w:lineRule="auto"/>
        <w:ind w:firstLine="708"/>
        <w:jc w:val="both"/>
        <w:rPr>
          <w:sz w:val="24"/>
          <w:szCs w:val="24"/>
        </w:rPr>
      </w:pPr>
    </w:p>
    <w:p w14:paraId="5E3FF150" w14:textId="77777777" w:rsidR="002C0E8A" w:rsidRDefault="00561CB5" w:rsidP="00B66D20">
      <w:pPr>
        <w:spacing w:after="0" w:line="276" w:lineRule="auto"/>
        <w:ind w:firstLine="708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 w:rsidRPr="00561CB5">
        <w:rPr>
          <w:sz w:val="24"/>
          <w:szCs w:val="24"/>
        </w:rPr>
        <w:t>Hudobno-výchovný proces musí zásadne vychádzať z hudby a smerovať opäť k nej, hudba má byť prameňom zá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itkov i vedomostí.  </w:t>
      </w:r>
    </w:p>
    <w:p w14:paraId="56197CC7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AD4BBA8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E2FDBF2" w14:textId="77777777" w:rsidR="000240B3" w:rsidRDefault="00F432D3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F432D3">
        <w:rPr>
          <w:rFonts w:eastAsia="Calibri" w:cstheme="minorHAnsi"/>
          <w:sz w:val="24"/>
          <w:szCs w:val="24"/>
        </w:rPr>
        <w:t xml:space="preserve">Cieľom je prostredníctvom poznania a precítenej interpretácie slovenských ľudových piesní, pochopením úlohy ľudovej piesne v </w:t>
      </w:r>
      <w:r w:rsidR="00FB61DD">
        <w:rPr>
          <w:rFonts w:eastAsia="Calibri" w:cstheme="minorHAnsi"/>
          <w:sz w:val="24"/>
          <w:szCs w:val="24"/>
        </w:rPr>
        <w:t>ž</w:t>
      </w:r>
      <w:r w:rsidRPr="00F432D3">
        <w:rPr>
          <w:rFonts w:eastAsia="Calibri" w:cstheme="minorHAnsi"/>
          <w:sz w:val="24"/>
          <w:szCs w:val="24"/>
        </w:rPr>
        <w:t xml:space="preserve">ivote človeka a spoločnosti si osvojiť hudobný materinský jazyk a takto prispieť k rozvíjaniu kultúrnych kompetencií </w:t>
      </w:r>
      <w:r>
        <w:rPr>
          <w:rFonts w:eastAsia="Calibri" w:cstheme="minorHAnsi"/>
          <w:sz w:val="24"/>
          <w:szCs w:val="24"/>
        </w:rPr>
        <w:t>ž</w:t>
      </w:r>
      <w:r w:rsidRPr="00F432D3">
        <w:rPr>
          <w:rFonts w:eastAsia="Calibri" w:cstheme="minorHAnsi"/>
          <w:sz w:val="24"/>
          <w:szCs w:val="24"/>
        </w:rPr>
        <w:t>iakov a k poznaniu slovenského zvykoslovia, a tak získať základy národnej identity a</w:t>
      </w:r>
      <w:r w:rsidR="000240B3">
        <w:rPr>
          <w:rFonts w:eastAsia="Calibri" w:cstheme="minorHAnsi"/>
          <w:sz w:val="24"/>
          <w:szCs w:val="24"/>
        </w:rPr>
        <w:t> </w:t>
      </w:r>
      <w:r w:rsidRPr="00F432D3">
        <w:rPr>
          <w:rFonts w:eastAsia="Calibri" w:cstheme="minorHAnsi"/>
          <w:sz w:val="24"/>
          <w:szCs w:val="24"/>
        </w:rPr>
        <w:t>vl</w:t>
      </w:r>
      <w:r w:rsidR="000240B3">
        <w:rPr>
          <w:rFonts w:eastAsia="Calibri" w:cstheme="minorHAnsi"/>
          <w:sz w:val="24"/>
          <w:szCs w:val="24"/>
        </w:rPr>
        <w:t>astenectva.</w:t>
      </w:r>
    </w:p>
    <w:p w14:paraId="4D15AA6E" w14:textId="77777777" w:rsidR="00284CA7" w:rsidRDefault="00284CA7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3381DCB" w14:textId="77777777" w:rsidR="00284CA7" w:rsidRDefault="00F432D3" w:rsidP="00284CA7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F432D3">
        <w:rPr>
          <w:rFonts w:eastAsia="Calibri" w:cstheme="minorHAnsi"/>
          <w:sz w:val="24"/>
          <w:szCs w:val="24"/>
        </w:rPr>
        <w:t xml:space="preserve">Kognitívne ciele </w:t>
      </w:r>
      <w:r w:rsidR="006403C6">
        <w:rPr>
          <w:rFonts w:eastAsia="Calibri" w:cstheme="minorHAnsi"/>
          <w:sz w:val="24"/>
          <w:szCs w:val="24"/>
        </w:rPr>
        <w:t>- žiaci</w:t>
      </w:r>
    </w:p>
    <w:p w14:paraId="2ADBDACD" w14:textId="77777777" w:rsidR="00F432D3" w:rsidRDefault="00F432D3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F65AD15" w14:textId="22405B7F" w:rsidR="00F432D3" w:rsidRPr="00F432D3" w:rsidRDefault="00F432D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prostredníctvom hudobných aktivít </w:t>
      </w:r>
      <w:r w:rsidR="000240B3">
        <w:rPr>
          <w:rFonts w:eastAsia="Calibri" w:cstheme="minorHAnsi"/>
          <w:sz w:val="24"/>
          <w:szCs w:val="24"/>
        </w:rPr>
        <w:t>postupne získa</w:t>
      </w:r>
      <w:r w:rsidR="005904B7">
        <w:rPr>
          <w:rFonts w:eastAsia="Calibri" w:cstheme="minorHAnsi"/>
          <w:sz w:val="24"/>
          <w:szCs w:val="24"/>
        </w:rPr>
        <w:t>jú</w:t>
      </w:r>
      <w:r w:rsidR="00A64DA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elementárne základy hudobných vedomostí, hudobného jazyka, výrazových prostriedkov, uč</w:t>
      </w:r>
      <w:r w:rsidR="0088333E">
        <w:rPr>
          <w:rFonts w:eastAsia="Calibri" w:cstheme="minorHAnsi"/>
          <w:sz w:val="24"/>
          <w:szCs w:val="24"/>
        </w:rPr>
        <w:t>ia</w:t>
      </w:r>
      <w:r>
        <w:rPr>
          <w:rFonts w:eastAsia="Calibri" w:cstheme="minorHAnsi"/>
          <w:sz w:val="24"/>
          <w:szCs w:val="24"/>
        </w:rPr>
        <w:t xml:space="preserve"> sa  nimi tvorivo pracovať a využívať ich ako prostriedok komunikačný a seba vyjadrovací bez nároku</w:t>
      </w:r>
      <w:r w:rsidR="00A64DA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na definíciu pojmov,</w:t>
      </w:r>
    </w:p>
    <w:p w14:paraId="0AADEAD4" w14:textId="1A02EAAF" w:rsidR="000240B3" w:rsidRDefault="00F432D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prisp</w:t>
      </w:r>
      <w:r w:rsidR="000240B3">
        <w:rPr>
          <w:rFonts w:eastAsia="Calibri" w:cstheme="minorHAnsi"/>
          <w:sz w:val="24"/>
          <w:szCs w:val="24"/>
        </w:rPr>
        <w:t>i</w:t>
      </w:r>
      <w:r>
        <w:rPr>
          <w:rFonts w:eastAsia="Calibri" w:cstheme="minorHAnsi"/>
          <w:sz w:val="24"/>
          <w:szCs w:val="24"/>
        </w:rPr>
        <w:t>eva</w:t>
      </w:r>
      <w:r w:rsidR="005904B7">
        <w:rPr>
          <w:rFonts w:eastAsia="Calibri" w:cstheme="minorHAnsi"/>
          <w:sz w:val="24"/>
          <w:szCs w:val="24"/>
        </w:rPr>
        <w:t>jú</w:t>
      </w:r>
      <w:r w:rsidR="000240B3">
        <w:rPr>
          <w:rFonts w:eastAsia="Calibri" w:cstheme="minorHAnsi"/>
          <w:sz w:val="24"/>
          <w:szCs w:val="24"/>
        </w:rPr>
        <w:t xml:space="preserve"> k rozvoju svojej osobnosti</w:t>
      </w:r>
      <w:r w:rsidR="005904B7">
        <w:rPr>
          <w:rFonts w:eastAsia="Calibri" w:cstheme="minorHAnsi"/>
          <w:sz w:val="24"/>
          <w:szCs w:val="24"/>
        </w:rPr>
        <w:t xml:space="preserve"> tak,</w:t>
      </w:r>
      <w:r w:rsidR="00A64DA6">
        <w:rPr>
          <w:rFonts w:eastAsia="Calibri" w:cstheme="minorHAnsi"/>
          <w:sz w:val="24"/>
          <w:szCs w:val="24"/>
        </w:rPr>
        <w:t xml:space="preserve"> </w:t>
      </w:r>
      <w:r w:rsidR="005904B7">
        <w:rPr>
          <w:rFonts w:eastAsia="Calibri" w:cstheme="minorHAnsi"/>
          <w:sz w:val="24"/>
          <w:szCs w:val="24"/>
        </w:rPr>
        <w:t>že</w:t>
      </w:r>
      <w:r w:rsidR="000240B3">
        <w:rPr>
          <w:rFonts w:eastAsia="Calibri" w:cstheme="minorHAnsi"/>
          <w:sz w:val="24"/>
          <w:szCs w:val="24"/>
        </w:rPr>
        <w:t xml:space="preserve"> rozvíja hudobnosť (hudobných schopností) prostredníctvom komplexných, navzájom prepojených a nadväzujúcich hudobných činností,</w:t>
      </w:r>
    </w:p>
    <w:p w14:paraId="4D168595" w14:textId="77777777" w:rsidR="00F432D3" w:rsidRDefault="000240B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zvláda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postupný prechod od spontánnych a napodobujúcich hudobných hier k hrám s pravidlami, k zámernej práci s hudobným materiálom, </w:t>
      </w:r>
    </w:p>
    <w:p w14:paraId="740F724D" w14:textId="0BB3FA13" w:rsidR="000240B3" w:rsidRDefault="000240B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poznáva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zákonitosti tvorby hudobných diel, vybrané umelecké diela tak, </w:t>
      </w:r>
      <w:r w:rsidR="005904B7">
        <w:rPr>
          <w:rFonts w:eastAsia="Calibri" w:cstheme="minorHAnsi"/>
          <w:sz w:val="24"/>
          <w:szCs w:val="24"/>
        </w:rPr>
        <w:t>aby vzhľadom na mieru svoj</w:t>
      </w:r>
      <w:r w:rsidR="00A64DA6">
        <w:rPr>
          <w:rFonts w:eastAsia="Calibri" w:cstheme="minorHAnsi"/>
          <w:sz w:val="24"/>
          <w:szCs w:val="24"/>
        </w:rPr>
        <w:t>i</w:t>
      </w:r>
      <w:r w:rsidR="005904B7">
        <w:rPr>
          <w:rFonts w:eastAsia="Calibri" w:cstheme="minorHAnsi"/>
          <w:sz w:val="24"/>
          <w:szCs w:val="24"/>
        </w:rPr>
        <w:t>ch skúseností chápal, rozpoznával a</w:t>
      </w:r>
      <w:r w:rsidR="00A64DA6">
        <w:rPr>
          <w:rFonts w:eastAsia="Calibri" w:cstheme="minorHAnsi"/>
          <w:sz w:val="24"/>
          <w:szCs w:val="24"/>
        </w:rPr>
        <w:t> </w:t>
      </w:r>
      <w:r w:rsidR="005904B7">
        <w:rPr>
          <w:rFonts w:eastAsia="Calibri" w:cstheme="minorHAnsi"/>
          <w:sz w:val="24"/>
          <w:szCs w:val="24"/>
        </w:rPr>
        <w:t>interpretoval</w:t>
      </w:r>
      <w:r w:rsidR="00A64DA6">
        <w:rPr>
          <w:rFonts w:eastAsia="Calibri" w:cstheme="minorHAnsi"/>
          <w:sz w:val="24"/>
          <w:szCs w:val="24"/>
        </w:rPr>
        <w:t xml:space="preserve"> </w:t>
      </w:r>
      <w:r w:rsidR="005904B7">
        <w:rPr>
          <w:rFonts w:eastAsia="Calibri" w:cstheme="minorHAnsi"/>
          <w:sz w:val="24"/>
          <w:szCs w:val="24"/>
        </w:rPr>
        <w:t>výpovede predložených veku primeraných umeleckých diel,</w:t>
      </w:r>
    </w:p>
    <w:p w14:paraId="0FA0F7A0" w14:textId="77777777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získa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základy hudobného myslenia, elementárne základy </w:t>
      </w:r>
      <w:proofErr w:type="spellStart"/>
      <w:r>
        <w:rPr>
          <w:rFonts w:eastAsia="Calibri" w:cstheme="minorHAnsi"/>
          <w:sz w:val="24"/>
          <w:szCs w:val="24"/>
        </w:rPr>
        <w:t>hudobno</w:t>
      </w:r>
      <w:proofErr w:type="spellEnd"/>
      <w:r>
        <w:rPr>
          <w:rFonts w:eastAsia="Calibri" w:cstheme="minorHAnsi"/>
          <w:sz w:val="24"/>
          <w:szCs w:val="24"/>
        </w:rPr>
        <w:t xml:space="preserve"> – estetického vedomia v sústave hudobných vedomostí a vkusných postojov,</w:t>
      </w:r>
    </w:p>
    <w:p w14:paraId="2D486E26" w14:textId="128D5DC8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nadobúda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schopnosť otvorene prijímať, hodnotiť a vážiť si hudobné diela a hudobné prej</w:t>
      </w:r>
      <w:r w:rsidR="00A64DA6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vy vlastného národa, iných národov a etník,</w:t>
      </w:r>
    </w:p>
    <w:p w14:paraId="4EB6640C" w14:textId="77777777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 kontexte s hudbou dokáž</w:t>
      </w:r>
      <w:r w:rsidR="0088333E">
        <w:rPr>
          <w:rFonts w:eastAsia="Calibri" w:cstheme="minorHAnsi"/>
          <w:sz w:val="24"/>
          <w:szCs w:val="24"/>
        </w:rPr>
        <w:t>u</w:t>
      </w:r>
      <w:r>
        <w:rPr>
          <w:rFonts w:eastAsia="Calibri" w:cstheme="minorHAnsi"/>
          <w:sz w:val="24"/>
          <w:szCs w:val="24"/>
        </w:rPr>
        <w:t xml:space="preserve"> analyzovať, porovnávať a syntetizovať poznatky a podnety z iných predmetov (dejepis, etika, výtvarná, literárna výchova, zemepis, cudzí jazyk).</w:t>
      </w:r>
    </w:p>
    <w:p w14:paraId="4628FBB2" w14:textId="77777777" w:rsidR="00C27E09" w:rsidRDefault="00C27E09" w:rsidP="00C27E09">
      <w:pPr>
        <w:pStyle w:val="Odsekzoznamu"/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D4CC59D" w14:textId="77777777" w:rsidR="00C27E09" w:rsidRDefault="00C27E09" w:rsidP="00C27E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Socioafektívne</w:t>
      </w:r>
      <w:proofErr w:type="spellEnd"/>
      <w:r>
        <w:rPr>
          <w:rFonts w:eastAsia="Calibri" w:cstheme="minorHAnsi"/>
          <w:sz w:val="24"/>
          <w:szCs w:val="24"/>
        </w:rPr>
        <w:t xml:space="preserve"> ciele </w:t>
      </w:r>
    </w:p>
    <w:p w14:paraId="7545EBBA" w14:textId="77777777" w:rsidR="00284CA7" w:rsidRDefault="00284CA7" w:rsidP="00C27E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6713AA8" w14:textId="77777777" w:rsidR="00C27E09" w:rsidRDefault="00C27E09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si uvedomujú a rozlišujú mravné a estetické hodnoty, otvorenosť a tvorivosť,</w:t>
      </w:r>
    </w:p>
    <w:p w14:paraId="10E3EAB8" w14:textId="77777777" w:rsidR="00C27E09" w:rsidRDefault="00C42EEA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empaticky p</w:t>
      </w:r>
      <w:r w:rsidR="004F1EFD">
        <w:rPr>
          <w:rFonts w:eastAsia="Calibri" w:cstheme="minorHAnsi"/>
          <w:sz w:val="24"/>
          <w:szCs w:val="24"/>
        </w:rPr>
        <w:t>r</w:t>
      </w:r>
      <w:r>
        <w:rPr>
          <w:rFonts w:eastAsia="Calibri" w:cstheme="minorHAnsi"/>
          <w:sz w:val="24"/>
          <w:szCs w:val="24"/>
        </w:rPr>
        <w:t>istupuj</w:t>
      </w:r>
      <w:r w:rsidR="004F1EFD">
        <w:rPr>
          <w:rFonts w:eastAsia="Calibri" w:cstheme="minorHAnsi"/>
          <w:sz w:val="24"/>
          <w:szCs w:val="24"/>
        </w:rPr>
        <w:t>ú k precíteniu a pochopeniu umeleckých diel, asertívne vyjadrujú vlastné názory a postoje,</w:t>
      </w:r>
    </w:p>
    <w:p w14:paraId="12B0445A" w14:textId="77777777" w:rsidR="004F1EFD" w:rsidRDefault="004F1EFD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bez predsudkov pristupujú k vnímaniu a rozširovaniu umeleckých hodnôt rôznych kultúr,</w:t>
      </w:r>
    </w:p>
    <w:p w14:paraId="0F3AEA52" w14:textId="545381F2" w:rsidR="004F1EFD" w:rsidRDefault="004F1EFD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získajú schopnosť spolupracovať v</w:t>
      </w:r>
      <w:r w:rsidR="00A64DA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tíme, vedia plánovať, propagovať, realizovať i prezentovať vlastnú prácu i skupinové projekty,</w:t>
      </w:r>
    </w:p>
    <w:p w14:paraId="623BF30D" w14:textId="77777777" w:rsidR="00DE7F8E" w:rsidRDefault="00284CA7" w:rsidP="00DE7F8E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chápu umenie v jeho mnohorakých podobách a súvislostiach nielen ako ušľachtilý spôsob vypĺňania voľného času, ale aj ako prostriedok skvalitnenia a skultúrnenia svojho života.</w:t>
      </w:r>
    </w:p>
    <w:p w14:paraId="30E81A75" w14:textId="77777777" w:rsidR="00DE7F8E" w:rsidRDefault="00DE7F8E" w:rsidP="00DE7F8E">
      <w:pPr>
        <w:spacing w:after="0" w:line="276" w:lineRule="auto"/>
        <w:ind w:left="36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Psychomotorické ciele</w:t>
      </w:r>
    </w:p>
    <w:p w14:paraId="534BC116" w14:textId="77777777" w:rsidR="00770EEA" w:rsidRDefault="00770EEA" w:rsidP="00DE7F8E">
      <w:pPr>
        <w:spacing w:after="0" w:line="276" w:lineRule="auto"/>
        <w:ind w:left="360"/>
        <w:jc w:val="both"/>
        <w:rPr>
          <w:rFonts w:eastAsia="Calibri" w:cstheme="minorHAnsi"/>
          <w:sz w:val="24"/>
          <w:szCs w:val="24"/>
        </w:rPr>
      </w:pPr>
    </w:p>
    <w:p w14:paraId="1C3B46E1" w14:textId="77777777" w:rsidR="00770EEA" w:rsidRDefault="00770EEA" w:rsidP="00E111D0">
      <w:pPr>
        <w:pStyle w:val="Odsekzoznamu"/>
        <w:numPr>
          <w:ilvl w:val="0"/>
          <w:numId w:val="2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na základe získaných zručností dokážu na primeranej úrovni realizovať svoje hudobné predstavy v súčinnosti s výtvarnými, pohybovými a literárnymi  a integrujú ich v individuálnych alebo skupinových projektoch,</w:t>
      </w:r>
    </w:p>
    <w:p w14:paraId="291AF012" w14:textId="77777777" w:rsidR="00770EEA" w:rsidRDefault="00770EEA" w:rsidP="00E111D0">
      <w:pPr>
        <w:pStyle w:val="Odsekzoznamu"/>
        <w:numPr>
          <w:ilvl w:val="0"/>
          <w:numId w:val="2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dokážu zostavovať auditívne, vizuálne i dramatické prvky.</w:t>
      </w:r>
    </w:p>
    <w:p w14:paraId="09789D36" w14:textId="77777777" w:rsidR="00E111D0" w:rsidRPr="00E111D0" w:rsidRDefault="00E111D0" w:rsidP="00E111D0">
      <w:pPr>
        <w:spacing w:after="0" w:line="276" w:lineRule="auto"/>
        <w:ind w:left="720"/>
        <w:jc w:val="both"/>
        <w:rPr>
          <w:rFonts w:eastAsia="Calibri" w:cstheme="minorHAnsi"/>
          <w:sz w:val="24"/>
          <w:szCs w:val="24"/>
        </w:rPr>
      </w:pPr>
    </w:p>
    <w:p w14:paraId="7333DCB5" w14:textId="77777777" w:rsidR="00E111D0" w:rsidRDefault="00E111D0" w:rsidP="00E111D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Žiaci by si mali osvojiť minimálne po 15 piesní (viac ľudových a regionálnych), pracovať minimálne s 8 skladbami na počúvanie, vytvoriť minimálne jeden </w:t>
      </w:r>
      <w:proofErr w:type="spellStart"/>
      <w:r>
        <w:rPr>
          <w:rFonts w:eastAsia="Calibri" w:cstheme="minorHAnsi"/>
          <w:sz w:val="24"/>
          <w:szCs w:val="24"/>
        </w:rPr>
        <w:t>hudobno</w:t>
      </w:r>
      <w:proofErr w:type="spellEnd"/>
      <w:r>
        <w:rPr>
          <w:rFonts w:eastAsia="Calibri" w:cstheme="minorHAnsi"/>
          <w:sz w:val="24"/>
          <w:szCs w:val="24"/>
        </w:rPr>
        <w:t xml:space="preserve"> – dramatický celok.</w:t>
      </w:r>
    </w:p>
    <w:p w14:paraId="27A6FF85" w14:textId="77777777" w:rsidR="00AE47B3" w:rsidRPr="00E111D0" w:rsidRDefault="00AE47B3" w:rsidP="00E111D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CA55D38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EF60741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3F81479E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DA54DBE" w14:textId="77777777" w:rsidR="00AE47B3" w:rsidRPr="00E85059" w:rsidRDefault="00AE47B3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9A44798" w14:textId="77777777" w:rsidR="003D0F1A" w:rsidRPr="000E0856" w:rsidRDefault="00A658BD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Hu</w:t>
      </w:r>
      <w:r w:rsidR="006403C6">
        <w:rPr>
          <w:rFonts w:eastAsia="Calibri" w:cstheme="minorHAnsi"/>
          <w:b/>
          <w:bCs/>
          <w:sz w:val="24"/>
          <w:szCs w:val="24"/>
        </w:rPr>
        <w:t>dba</w:t>
      </w:r>
      <w:r>
        <w:rPr>
          <w:rFonts w:eastAsia="Calibri" w:cstheme="minorHAnsi"/>
          <w:b/>
          <w:bCs/>
          <w:sz w:val="24"/>
          <w:szCs w:val="24"/>
        </w:rPr>
        <w:t xml:space="preserve"> minulosti a súčasnosť</w:t>
      </w:r>
      <w:r w:rsidR="003D0F1A" w:rsidRPr="000E0856">
        <w:rPr>
          <w:rFonts w:eastAsia="Calibri" w:cstheme="minorHAnsi"/>
          <w:b/>
          <w:sz w:val="24"/>
          <w:szCs w:val="24"/>
        </w:rPr>
        <w:t xml:space="preserve">: </w:t>
      </w:r>
      <w:r w:rsidR="006403C6">
        <w:rPr>
          <w:rFonts w:eastAsia="Calibri" w:cstheme="minorHAnsi"/>
          <w:b/>
          <w:sz w:val="24"/>
          <w:szCs w:val="24"/>
        </w:rPr>
        <w:t>1</w:t>
      </w:r>
      <w:r>
        <w:rPr>
          <w:rFonts w:eastAsia="Calibri" w:cstheme="minorHAnsi"/>
          <w:b/>
          <w:sz w:val="24"/>
          <w:szCs w:val="24"/>
        </w:rPr>
        <w:t>8</w:t>
      </w:r>
      <w:r w:rsidR="003D0F1A" w:rsidRPr="000E0856">
        <w:rPr>
          <w:rFonts w:eastAsia="Calibri" w:cstheme="minorHAnsi"/>
          <w:b/>
          <w:sz w:val="24"/>
          <w:szCs w:val="24"/>
        </w:rPr>
        <w:t xml:space="preserve">h </w:t>
      </w:r>
    </w:p>
    <w:p w14:paraId="1E5B5655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10BB2A0" w14:textId="77777777" w:rsidR="00DD2EAD" w:rsidRDefault="00DF432D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Romantizmus, </w:t>
      </w:r>
      <w:r w:rsidR="002318E1">
        <w:rPr>
          <w:rFonts w:eastAsia="Calibri" w:cstheme="minorHAnsi"/>
          <w:sz w:val="24"/>
          <w:szCs w:val="24"/>
        </w:rPr>
        <w:t xml:space="preserve">novoromantizmus, hudobní virtuózi, </w:t>
      </w:r>
      <w:r>
        <w:rPr>
          <w:rFonts w:eastAsia="Calibri" w:cstheme="minorHAnsi"/>
          <w:sz w:val="24"/>
          <w:szCs w:val="24"/>
        </w:rPr>
        <w:t>impresionizmus, romantizmus na Slovensku</w:t>
      </w:r>
      <w:r w:rsidR="00AE47B3">
        <w:rPr>
          <w:rFonts w:eastAsia="Calibri" w:cstheme="minorHAnsi"/>
          <w:sz w:val="24"/>
          <w:szCs w:val="24"/>
        </w:rPr>
        <w:t>.</w:t>
      </w:r>
    </w:p>
    <w:p w14:paraId="28D0835C" w14:textId="77777777" w:rsidR="003A32F8" w:rsidRPr="00E85059" w:rsidRDefault="003A32F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24C3517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FB61DD">
        <w:rPr>
          <w:rFonts w:asciiTheme="minorHAnsi" w:hAnsiTheme="minorHAnsi" w:cstheme="minorHAnsi"/>
          <w:b/>
          <w:bCs/>
        </w:rPr>
        <w:t>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09D96F0" w14:textId="77777777" w:rsidR="00896084" w:rsidRDefault="00896084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8B43806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</w:t>
      </w:r>
      <w:r w:rsidRPr="004C793D">
        <w:rPr>
          <w:rFonts w:asciiTheme="minorHAnsi" w:hAnsiTheme="minorHAnsi" w:cstheme="minorHAnsi"/>
          <w:bCs/>
        </w:rPr>
        <w:t>a</w:t>
      </w:r>
      <w:r>
        <w:rPr>
          <w:rFonts w:asciiTheme="minorHAnsi" w:hAnsiTheme="minorHAnsi" w:cstheme="minorHAnsi"/>
          <w:bCs/>
        </w:rPr>
        <w:t xml:space="preserve"> orientovať v znejúcej hudbe, vníma </w:t>
      </w:r>
      <w:proofErr w:type="spellStart"/>
      <w:r>
        <w:rPr>
          <w:rFonts w:asciiTheme="minorHAnsi" w:hAnsiTheme="minorHAnsi" w:cstheme="minorHAnsi"/>
          <w:bCs/>
        </w:rPr>
        <w:t>hudobno</w:t>
      </w:r>
      <w:proofErr w:type="spellEnd"/>
      <w:r>
        <w:rPr>
          <w:rFonts w:asciiTheme="minorHAnsi" w:hAnsiTheme="minorHAnsi" w:cstheme="minorHAnsi"/>
          <w:bCs/>
        </w:rPr>
        <w:t xml:space="preserve"> – výrazové prostriedky, snaží sa reagovať na znejúcu hudbu pohybom,</w:t>
      </w:r>
    </w:p>
    <w:p w14:paraId="14D618EC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vytvárať jednoduché sprievody k piesňam hmatovo – akustickým pohybom,</w:t>
      </w:r>
    </w:p>
    <w:p w14:paraId="7486C7EF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charakterizovať rytmus v hudbe,</w:t>
      </w:r>
    </w:p>
    <w:p w14:paraId="71B1107C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reprodukovať krátke rytmické motívy (rytmus valčíka),</w:t>
      </w:r>
    </w:p>
    <w:p w14:paraId="30D25E35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 hudobnej ukážke postrehnúť prácu s motívom a s hudobnou myšlienkou,</w:t>
      </w:r>
    </w:p>
    <w:p w14:paraId="1174E628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charakterizovať dynamiku v hudbe,</w:t>
      </w:r>
    </w:p>
    <w:p w14:paraId="4CAE4A46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základné dynamické znamienka,</w:t>
      </w:r>
    </w:p>
    <w:p w14:paraId="55642CAE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spôsob zaznamenania tempa v grafickom zázname hudby,</w:t>
      </w:r>
    </w:p>
    <w:p w14:paraId="7F12F376" w14:textId="77777777" w:rsidR="004C793D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pomocou hmatovo- akustických  pohybov reprodukovať pomalé, stredné a rýchle,</w:t>
      </w:r>
    </w:p>
    <w:p w14:paraId="1512F76C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pochopiť význam a funkciu harmónie prostredníctvom znejúcej hudbe,</w:t>
      </w:r>
    </w:p>
    <w:p w14:paraId="13AA9FF6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sluchovo rozlíšiť konsonantné a disonantné akordy,</w:t>
      </w:r>
    </w:p>
    <w:p w14:paraId="13C75CEA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sluchovo rozlíšiť rôzne zvuky, ľudské hlasy, hudobné nástroje z rôznych materiálov,</w:t>
      </w:r>
    </w:p>
    <w:p w14:paraId="6244277E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rozlíšiť hudobný nástroj</w:t>
      </w:r>
      <w:r w:rsidR="00C207D8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podľa zvuku, farby,</w:t>
      </w:r>
    </w:p>
    <w:p w14:paraId="6BABE63C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poznať zloženie symfonického orchestra,</w:t>
      </w:r>
    </w:p>
    <w:p w14:paraId="3CAC875B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určiť hudobnú formu piesne (dvoj a trojdielna piesňová forma)</w:t>
      </w:r>
      <w:r w:rsidR="00AE47B3">
        <w:rPr>
          <w:rFonts w:asciiTheme="minorHAnsi" w:hAnsiTheme="minorHAnsi" w:cstheme="minorHAnsi"/>
          <w:bCs/>
        </w:rPr>
        <w:t>.</w:t>
      </w:r>
    </w:p>
    <w:p w14:paraId="41D175C4" w14:textId="77777777" w:rsidR="00AE47B3" w:rsidRDefault="00AE47B3" w:rsidP="00AE47B3">
      <w:pPr>
        <w:pStyle w:val="Default"/>
        <w:spacing w:line="276" w:lineRule="auto"/>
        <w:jc w:val="both"/>
        <w:rPr>
          <w:rFonts w:asciiTheme="minorHAnsi" w:hAnsiTheme="minorHAnsi" w:cstheme="minorHAnsi"/>
          <w:bCs/>
        </w:rPr>
      </w:pPr>
    </w:p>
    <w:p w14:paraId="1B9FB387" w14:textId="77777777" w:rsidR="00AE47B3" w:rsidRDefault="00AE47B3" w:rsidP="00AE47B3">
      <w:pPr>
        <w:pStyle w:val="Default"/>
        <w:spacing w:line="276" w:lineRule="auto"/>
        <w:jc w:val="both"/>
        <w:rPr>
          <w:rFonts w:asciiTheme="minorHAnsi" w:hAnsiTheme="minorHAnsi" w:cstheme="minorHAnsi"/>
          <w:bCs/>
        </w:rPr>
      </w:pPr>
    </w:p>
    <w:p w14:paraId="58B6F4EB" w14:textId="77777777" w:rsidR="003D0F1A" w:rsidRPr="00E85059" w:rsidRDefault="00DF432D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DF432D">
        <w:rPr>
          <w:rFonts w:eastAsia="Calibri" w:cstheme="minorHAnsi"/>
          <w:b/>
          <w:bCs/>
          <w:sz w:val="24"/>
          <w:szCs w:val="24"/>
        </w:rPr>
        <w:lastRenderedPageBreak/>
        <w:t>Prostredníctvom hudby poz</w:t>
      </w:r>
      <w:r>
        <w:rPr>
          <w:rFonts w:eastAsia="Calibri" w:cstheme="minorHAnsi"/>
          <w:b/>
          <w:bCs/>
          <w:sz w:val="24"/>
          <w:szCs w:val="24"/>
        </w:rPr>
        <w:t>návame kultúru vlastného národa</w:t>
      </w:r>
      <w:r w:rsidR="003D0F1A" w:rsidRPr="000E0856">
        <w:rPr>
          <w:rFonts w:eastAsia="Calibri" w:cstheme="minorHAnsi"/>
          <w:b/>
          <w:bCs/>
          <w:sz w:val="24"/>
          <w:szCs w:val="24"/>
        </w:rPr>
        <w:t xml:space="preserve">: </w:t>
      </w:r>
      <w:r w:rsidR="00713A42">
        <w:rPr>
          <w:rFonts w:eastAsia="Calibri" w:cstheme="minorHAnsi"/>
          <w:b/>
          <w:bCs/>
          <w:sz w:val="24"/>
          <w:szCs w:val="24"/>
        </w:rPr>
        <w:t>4</w:t>
      </w:r>
      <w:r w:rsidR="003D0F1A" w:rsidRPr="000E0856">
        <w:rPr>
          <w:rFonts w:eastAsia="Calibri" w:cstheme="minorHAnsi"/>
          <w:b/>
          <w:sz w:val="24"/>
          <w:szCs w:val="24"/>
        </w:rPr>
        <w:t>h</w:t>
      </w:r>
    </w:p>
    <w:p w14:paraId="7DDEC205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5C6342C" w14:textId="77777777" w:rsidR="003D0F1A" w:rsidRPr="00713A42" w:rsidRDefault="00AE47B3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sz w:val="24"/>
          <w:szCs w:val="24"/>
        </w:rPr>
        <w:t>Ľudové</w:t>
      </w:r>
      <w:r w:rsidR="00813F12">
        <w:rPr>
          <w:sz w:val="24"/>
          <w:szCs w:val="24"/>
        </w:rPr>
        <w:t xml:space="preserve"> </w:t>
      </w:r>
      <w:r>
        <w:rPr>
          <w:sz w:val="24"/>
          <w:szCs w:val="24"/>
        </w:rPr>
        <w:t>piesne, r</w:t>
      </w:r>
      <w:r w:rsidR="00A55A92">
        <w:rPr>
          <w:sz w:val="24"/>
          <w:szCs w:val="24"/>
        </w:rPr>
        <w:t>egionálne piesne, vianočné piesne</w:t>
      </w:r>
      <w:r w:rsidR="00A162F4">
        <w:rPr>
          <w:sz w:val="24"/>
          <w:szCs w:val="24"/>
        </w:rPr>
        <w:t>, ľudové tance</w:t>
      </w:r>
      <w:r>
        <w:rPr>
          <w:sz w:val="24"/>
          <w:szCs w:val="24"/>
        </w:rPr>
        <w:t xml:space="preserve">, </w:t>
      </w:r>
      <w:r w:rsidR="00A162F4">
        <w:rPr>
          <w:sz w:val="24"/>
          <w:szCs w:val="24"/>
        </w:rPr>
        <w:t>valčík</w:t>
      </w:r>
      <w:r>
        <w:rPr>
          <w:sz w:val="24"/>
          <w:szCs w:val="24"/>
        </w:rPr>
        <w:t>,</w:t>
      </w:r>
      <w:r w:rsidR="00A162F4">
        <w:rPr>
          <w:sz w:val="24"/>
          <w:szCs w:val="24"/>
        </w:rPr>
        <w:t xml:space="preserve"> polka</w:t>
      </w:r>
      <w:r>
        <w:rPr>
          <w:sz w:val="24"/>
          <w:szCs w:val="24"/>
        </w:rPr>
        <w:t>.</w:t>
      </w:r>
    </w:p>
    <w:p w14:paraId="7FCC6DA6" w14:textId="77777777" w:rsidR="006407ED" w:rsidRPr="00E85059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0976832" w14:textId="77777777" w:rsidR="004820DB" w:rsidRDefault="004820DB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FB61DD">
        <w:rPr>
          <w:rFonts w:asciiTheme="minorHAnsi" w:hAnsiTheme="minorHAnsi" w:cstheme="minorHAnsi"/>
          <w:b/>
          <w:bCs/>
        </w:rPr>
        <w:t>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B853FC6" w14:textId="77777777" w:rsidR="00E85D76" w:rsidRDefault="00E85D76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31EC6134" w14:textId="77777777" w:rsidR="000C23F0" w:rsidRDefault="000C23F0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0C23F0">
        <w:rPr>
          <w:rFonts w:asciiTheme="minorHAnsi" w:hAnsiTheme="minorHAnsi" w:cstheme="minorHAnsi"/>
          <w:bCs/>
        </w:rPr>
        <w:t xml:space="preserve">vyjadriť </w:t>
      </w:r>
      <w:r>
        <w:rPr>
          <w:rFonts w:asciiTheme="minorHAnsi" w:hAnsiTheme="minorHAnsi" w:cstheme="minorHAnsi"/>
          <w:bCs/>
        </w:rPr>
        <w:t>pocity a zážitok z</w:t>
      </w:r>
      <w:r w:rsidR="00EB4972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 xml:space="preserve">počúvanej </w:t>
      </w:r>
      <w:r w:rsidR="00EB4972">
        <w:rPr>
          <w:rFonts w:asciiTheme="minorHAnsi" w:hAnsiTheme="minorHAnsi" w:cstheme="minorHAnsi"/>
          <w:bCs/>
        </w:rPr>
        <w:t xml:space="preserve">ľudovej </w:t>
      </w:r>
      <w:r>
        <w:rPr>
          <w:rFonts w:asciiTheme="minorHAnsi" w:hAnsiTheme="minorHAnsi" w:cstheme="minorHAnsi"/>
          <w:bCs/>
        </w:rPr>
        <w:t>hudby,</w:t>
      </w:r>
    </w:p>
    <w:p w14:paraId="5459CC4D" w14:textId="77777777" w:rsidR="00890ED5" w:rsidRDefault="00A55A92" w:rsidP="00890ED5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roz</w:t>
      </w:r>
      <w:r w:rsidRPr="00A55A92">
        <w:rPr>
          <w:rFonts w:asciiTheme="minorHAnsi" w:hAnsiTheme="minorHAnsi" w:cstheme="minorHAnsi"/>
          <w:bCs/>
        </w:rPr>
        <w:t>pozna</w:t>
      </w:r>
      <w:r>
        <w:rPr>
          <w:rFonts w:asciiTheme="minorHAnsi" w:hAnsiTheme="minorHAnsi" w:cstheme="minorHAnsi"/>
          <w:bCs/>
        </w:rPr>
        <w:t xml:space="preserve">ť </w:t>
      </w:r>
      <w:r w:rsidRPr="00A55A92">
        <w:rPr>
          <w:rFonts w:asciiTheme="minorHAnsi" w:hAnsiTheme="minorHAnsi" w:cstheme="minorHAnsi"/>
          <w:bCs/>
        </w:rPr>
        <w:t>folklórne regióny Slovenska</w:t>
      </w:r>
      <w:r>
        <w:rPr>
          <w:rFonts w:asciiTheme="minorHAnsi" w:hAnsiTheme="minorHAnsi" w:cstheme="minorHAnsi"/>
          <w:bCs/>
        </w:rPr>
        <w:t>,</w:t>
      </w:r>
    </w:p>
    <w:p w14:paraId="13FF7998" w14:textId="77777777" w:rsidR="00A55A92" w:rsidRPr="00890ED5" w:rsidRDefault="00890ED5" w:rsidP="00C1271C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890ED5">
        <w:rPr>
          <w:rFonts w:asciiTheme="minorHAnsi" w:hAnsiTheme="minorHAnsi" w:cstheme="minorHAnsi"/>
          <w:bCs/>
        </w:rPr>
        <w:t>prvky umeleckej tvorby našich predkov</w:t>
      </w:r>
      <w:r>
        <w:rPr>
          <w:rFonts w:asciiTheme="minorHAnsi" w:hAnsiTheme="minorHAnsi" w:cstheme="minorHAnsi"/>
          <w:bCs/>
        </w:rPr>
        <w:t>,</w:t>
      </w:r>
    </w:p>
    <w:p w14:paraId="4AE88AF8" w14:textId="77777777" w:rsidR="00EB4972" w:rsidRDefault="00EB4972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pozná najznámejšie ľudové umelecké kolektívy,</w:t>
      </w:r>
    </w:p>
    <w:p w14:paraId="56282243" w14:textId="77777777" w:rsidR="00890ED5" w:rsidRDefault="00890ED5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zaspievať regionálnu pieseň,</w:t>
      </w:r>
    </w:p>
    <w:p w14:paraId="5CB739D5" w14:textId="77777777" w:rsidR="00A55A92" w:rsidRDefault="00A55A92" w:rsidP="00EB4972">
      <w:pPr>
        <w:pStyle w:val="Zkladntext"/>
        <w:numPr>
          <w:ilvl w:val="0"/>
          <w:numId w:val="25"/>
        </w:numPr>
        <w:spacing w:line="276" w:lineRule="auto"/>
      </w:pPr>
      <w:proofErr w:type="spellStart"/>
      <w:r w:rsidRPr="00A55A92">
        <w:t>opísať</w:t>
      </w:r>
      <w:proofErr w:type="spellEnd"/>
      <w:r w:rsidR="00C207D8">
        <w:t xml:space="preserve"> </w:t>
      </w:r>
      <w:proofErr w:type="spellStart"/>
      <w:r w:rsidRPr="00A55A92">
        <w:t>hudobnú</w:t>
      </w:r>
      <w:proofErr w:type="spellEnd"/>
      <w:r w:rsidR="00C207D8">
        <w:t xml:space="preserve"> </w:t>
      </w:r>
      <w:proofErr w:type="spellStart"/>
      <w:r w:rsidRPr="00A55A92">
        <w:t>kultúru</w:t>
      </w:r>
      <w:proofErr w:type="spellEnd"/>
      <w:r w:rsidR="00C207D8">
        <w:t xml:space="preserve"> </w:t>
      </w:r>
      <w:proofErr w:type="spellStart"/>
      <w:r w:rsidRPr="00A55A92">
        <w:t>vlastného</w:t>
      </w:r>
      <w:proofErr w:type="spellEnd"/>
      <w:r w:rsidR="00C207D8">
        <w:t xml:space="preserve"> </w:t>
      </w:r>
      <w:proofErr w:type="spellStart"/>
      <w:r w:rsidRPr="00A55A92">
        <w:t>regiónu</w:t>
      </w:r>
      <w:proofErr w:type="spellEnd"/>
      <w:r>
        <w:t>,</w:t>
      </w:r>
    </w:p>
    <w:p w14:paraId="7C3283E1" w14:textId="603C59DF" w:rsidR="00EB4972" w:rsidRDefault="00EB4972" w:rsidP="00EB4972">
      <w:pPr>
        <w:pStyle w:val="Zkladntext"/>
        <w:numPr>
          <w:ilvl w:val="0"/>
          <w:numId w:val="25"/>
        </w:numPr>
        <w:spacing w:line="276" w:lineRule="auto"/>
      </w:pPr>
      <w:proofErr w:type="spellStart"/>
      <w:r>
        <w:t>základné</w:t>
      </w:r>
      <w:proofErr w:type="spellEnd"/>
      <w:r w:rsidR="00C207D8">
        <w:t xml:space="preserve"> </w:t>
      </w:r>
      <w:proofErr w:type="spellStart"/>
      <w:r>
        <w:t>k</w:t>
      </w:r>
      <w:r w:rsidR="00C207D8">
        <w:t>r</w:t>
      </w:r>
      <w:r>
        <w:t>oky</w:t>
      </w:r>
      <w:proofErr w:type="spellEnd"/>
      <w:r w:rsidR="00C207D8">
        <w:t xml:space="preserve"> </w:t>
      </w:r>
      <w:proofErr w:type="spellStart"/>
      <w:r>
        <w:t>valč</w:t>
      </w:r>
      <w:r w:rsidR="00A64DA6">
        <w:t>í</w:t>
      </w:r>
      <w:r>
        <w:t>ka</w:t>
      </w:r>
      <w:proofErr w:type="spellEnd"/>
      <w:r>
        <w:t xml:space="preserve">, </w:t>
      </w:r>
      <w:proofErr w:type="spellStart"/>
      <w:r>
        <w:t>polky</w:t>
      </w:r>
      <w:proofErr w:type="spellEnd"/>
      <w:r w:rsidR="00703ACE">
        <w:t>.</w:t>
      </w:r>
    </w:p>
    <w:p w14:paraId="38FA5755" w14:textId="77777777" w:rsidR="00A55A92" w:rsidRDefault="00A55A92" w:rsidP="00890ED5">
      <w:pPr>
        <w:pStyle w:val="Default"/>
        <w:spacing w:line="276" w:lineRule="auto"/>
        <w:rPr>
          <w:rFonts w:asciiTheme="minorHAnsi" w:hAnsiTheme="minorHAnsi" w:cstheme="minorHAnsi"/>
          <w:bCs/>
        </w:rPr>
      </w:pPr>
    </w:p>
    <w:p w14:paraId="76F536CF" w14:textId="77777777" w:rsidR="007E1929" w:rsidRDefault="007E1929" w:rsidP="007E1929">
      <w:pPr>
        <w:pStyle w:val="Default"/>
        <w:spacing w:line="276" w:lineRule="auto"/>
        <w:ind w:left="720"/>
        <w:rPr>
          <w:rFonts w:asciiTheme="minorHAnsi" w:hAnsiTheme="minorHAnsi" w:cstheme="minorHAnsi"/>
          <w:bCs/>
        </w:rPr>
      </w:pPr>
    </w:p>
    <w:p w14:paraId="3844A8B9" w14:textId="77777777" w:rsidR="007E1929" w:rsidRPr="007E1929" w:rsidRDefault="00DF432D" w:rsidP="007E192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Pestrá paleta populárnej hudby</w:t>
      </w:r>
      <w:r w:rsidR="007E1929" w:rsidRPr="007E1929">
        <w:rPr>
          <w:rFonts w:eastAsia="Calibri" w:cstheme="minorHAnsi"/>
          <w:b/>
          <w:bCs/>
          <w:sz w:val="24"/>
          <w:szCs w:val="24"/>
        </w:rPr>
        <w:t xml:space="preserve">: </w:t>
      </w:r>
      <w:r w:rsidR="00554F0D">
        <w:rPr>
          <w:rFonts w:eastAsia="Calibri" w:cstheme="minorHAnsi"/>
          <w:b/>
          <w:bCs/>
          <w:sz w:val="24"/>
          <w:szCs w:val="24"/>
        </w:rPr>
        <w:t>1</w:t>
      </w:r>
      <w:r w:rsidR="00A162F4">
        <w:rPr>
          <w:rFonts w:eastAsia="Calibri" w:cstheme="minorHAnsi"/>
          <w:b/>
          <w:bCs/>
          <w:sz w:val="24"/>
          <w:szCs w:val="24"/>
        </w:rPr>
        <w:t>3</w:t>
      </w:r>
      <w:r w:rsidR="007E1929" w:rsidRPr="007E1929">
        <w:rPr>
          <w:rFonts w:eastAsia="Calibri" w:cstheme="minorHAnsi"/>
          <w:b/>
          <w:sz w:val="24"/>
          <w:szCs w:val="24"/>
        </w:rPr>
        <w:t>h</w:t>
      </w:r>
    </w:p>
    <w:p w14:paraId="3D098F0F" w14:textId="77777777" w:rsidR="000C23F0" w:rsidRDefault="00E964FB" w:rsidP="007E1929">
      <w:pPr>
        <w:pStyle w:val="Default"/>
        <w:spacing w:line="276" w:lineRule="auto"/>
      </w:pPr>
      <w:r>
        <w:rPr>
          <w:rFonts w:asciiTheme="minorHAnsi" w:hAnsiTheme="minorHAnsi" w:cstheme="minorHAnsi"/>
          <w:bCs/>
        </w:rPr>
        <w:br/>
      </w:r>
      <w:r w:rsidR="00DF432D">
        <w:t xml:space="preserve">Džez, </w:t>
      </w:r>
      <w:r w:rsidR="005D3F6D">
        <w:t>korene džezu, džez na ceste do sveta, swing, džez na Slovensku, country, western, folk, prekračovanie hraníc</w:t>
      </w:r>
      <w:r w:rsidR="0013709F">
        <w:t xml:space="preserve"> hudby</w:t>
      </w:r>
      <w:r w:rsidR="005D3F6D">
        <w:t>, zahrajme si divadlo</w:t>
      </w:r>
      <w:r w:rsidR="002318E1">
        <w:t xml:space="preserve">, </w:t>
      </w:r>
      <w:r w:rsidR="005D3F6D">
        <w:t xml:space="preserve">opereta, kabaret, muzikál, </w:t>
      </w:r>
      <w:r w:rsidR="00DF432D">
        <w:t>populárna hudba</w:t>
      </w:r>
      <w:r w:rsidR="0072407D">
        <w:t>.</w:t>
      </w:r>
    </w:p>
    <w:p w14:paraId="32C201B9" w14:textId="77777777" w:rsidR="0072407D" w:rsidRDefault="0072407D" w:rsidP="00D051C9">
      <w:pPr>
        <w:pStyle w:val="Zkladntext"/>
      </w:pPr>
    </w:p>
    <w:p w14:paraId="57C8F6CA" w14:textId="77777777" w:rsidR="0072407D" w:rsidRDefault="0072407D" w:rsidP="0072407D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FB61DD">
        <w:rPr>
          <w:rFonts w:asciiTheme="minorHAnsi" w:hAnsiTheme="minorHAnsi" w:cstheme="minorHAnsi"/>
          <w:b/>
          <w:bCs/>
        </w:rPr>
        <w:t>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3B08264" w14:textId="77777777" w:rsidR="00E85D76" w:rsidRPr="00A162F4" w:rsidRDefault="00E85D76" w:rsidP="00A162F4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35871C75" w14:textId="0650A7F1" w:rsidR="00D051C9" w:rsidRPr="00EB4972" w:rsidRDefault="00D051C9" w:rsidP="00D051C9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 w:rsidRPr="00A162F4">
        <w:rPr>
          <w:rFonts w:asciiTheme="minorHAnsi" w:hAnsiTheme="minorHAnsi" w:cstheme="minorHAnsi"/>
        </w:rPr>
        <w:t xml:space="preserve">sa orientovať v zákl. pojmoch populárnej hudby - rock and </w:t>
      </w:r>
      <w:proofErr w:type="spellStart"/>
      <w:r w:rsidRPr="00A162F4">
        <w:rPr>
          <w:rFonts w:asciiTheme="minorHAnsi" w:hAnsiTheme="minorHAnsi" w:cstheme="minorHAnsi"/>
        </w:rPr>
        <w:t>roll</w:t>
      </w:r>
      <w:proofErr w:type="spellEnd"/>
      <w:r w:rsidRPr="00A162F4">
        <w:rPr>
          <w:rFonts w:asciiTheme="minorHAnsi" w:hAnsiTheme="minorHAnsi" w:cstheme="minorHAnsi"/>
        </w:rPr>
        <w:t>, dychovka, ľud.</w:t>
      </w:r>
      <w:r w:rsidR="00A64DA6">
        <w:rPr>
          <w:rFonts w:asciiTheme="minorHAnsi" w:hAnsiTheme="minorHAnsi" w:cstheme="minorHAnsi"/>
        </w:rPr>
        <w:t xml:space="preserve"> </w:t>
      </w:r>
      <w:r w:rsidRPr="00A162F4">
        <w:rPr>
          <w:rFonts w:asciiTheme="minorHAnsi" w:hAnsiTheme="minorHAnsi" w:cstheme="minorHAnsi"/>
        </w:rPr>
        <w:t>hudba, džez, šansón, tanečná hudba, blues, muzikál, kabaret</w:t>
      </w:r>
      <w:r>
        <w:rPr>
          <w:rFonts w:asciiTheme="minorHAnsi" w:hAnsiTheme="minorHAnsi" w:cstheme="minorHAnsi"/>
        </w:rPr>
        <w:t>,</w:t>
      </w:r>
    </w:p>
    <w:p w14:paraId="1B5B7E16" w14:textId="77777777" w:rsidR="00A55A92" w:rsidRPr="00A162F4" w:rsidRDefault="00A55A92" w:rsidP="00EB4972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 w:rsidRPr="00A162F4">
        <w:rPr>
          <w:rFonts w:asciiTheme="minorHAnsi" w:hAnsiTheme="minorHAnsi" w:cstheme="minorHAnsi"/>
          <w:bCs/>
        </w:rPr>
        <w:t>význam džezovej hudby pri kreovaní populárnej hudby v 20. storočí,</w:t>
      </w:r>
    </w:p>
    <w:p w14:paraId="2000D3B5" w14:textId="77777777" w:rsidR="00A55A92" w:rsidRPr="00A162F4" w:rsidRDefault="00A55A92" w:rsidP="00EB4972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 w:rsidRPr="00A162F4">
        <w:rPr>
          <w:rFonts w:asciiTheme="minorHAnsi" w:hAnsiTheme="minorHAnsi" w:cstheme="minorHAnsi"/>
          <w:bCs/>
        </w:rPr>
        <w:t>pomenovať hlavných predstaviteľov džezovej hudby pri jej vzniku,</w:t>
      </w:r>
    </w:p>
    <w:p w14:paraId="5AC685B1" w14:textId="77777777" w:rsidR="00A55A92" w:rsidRDefault="00A55A92" w:rsidP="00EB4972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 w:rsidRPr="00A162F4">
        <w:rPr>
          <w:rFonts w:asciiTheme="minorHAnsi" w:hAnsiTheme="minorHAnsi" w:cstheme="minorHAnsi"/>
          <w:bCs/>
        </w:rPr>
        <w:t>pozná hlavných slovenských predstaviteľov džezovej hudby,</w:t>
      </w:r>
    </w:p>
    <w:p w14:paraId="0D03C752" w14:textId="77777777" w:rsidR="00D051C9" w:rsidRPr="0089464D" w:rsidRDefault="00D051C9" w:rsidP="0089464D">
      <w:pPr>
        <w:pStyle w:val="Zkladntext"/>
        <w:numPr>
          <w:ilvl w:val="0"/>
          <w:numId w:val="27"/>
        </w:numPr>
        <w:spacing w:line="276" w:lineRule="auto"/>
      </w:pPr>
      <w:proofErr w:type="spellStart"/>
      <w:r w:rsidRPr="0089464D">
        <w:t>zaspievať</w:t>
      </w:r>
      <w:proofErr w:type="spellEnd"/>
      <w:r w:rsidRPr="0089464D">
        <w:t xml:space="preserve"> </w:t>
      </w:r>
      <w:proofErr w:type="spellStart"/>
      <w:r w:rsidRPr="0089464D">
        <w:t>džezovú</w:t>
      </w:r>
      <w:proofErr w:type="spellEnd"/>
      <w:r w:rsidRPr="0089464D">
        <w:t xml:space="preserve"> </w:t>
      </w:r>
      <w:proofErr w:type="spellStart"/>
      <w:r w:rsidRPr="0089464D">
        <w:t>pieseň</w:t>
      </w:r>
      <w:proofErr w:type="spellEnd"/>
      <w:r w:rsidRPr="0089464D">
        <w:t>,</w:t>
      </w:r>
    </w:p>
    <w:p w14:paraId="65025D78" w14:textId="77777777" w:rsidR="00A55A92" w:rsidRPr="0089464D" w:rsidRDefault="00A55A92" w:rsidP="0089464D">
      <w:pPr>
        <w:pStyle w:val="Zkladntext"/>
        <w:numPr>
          <w:ilvl w:val="0"/>
          <w:numId w:val="27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89464D">
        <w:rPr>
          <w:rFonts w:asciiTheme="minorHAnsi" w:hAnsiTheme="minorHAnsi" w:cstheme="minorHAnsi"/>
        </w:rPr>
        <w:t>vytvoriť</w:t>
      </w:r>
      <w:proofErr w:type="spellEnd"/>
      <w:r w:rsidR="00C207D8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krátku</w:t>
      </w:r>
      <w:proofErr w:type="spellEnd"/>
      <w:r w:rsidR="00C207D8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prezentáciu</w:t>
      </w:r>
      <w:proofErr w:type="spellEnd"/>
      <w:r w:rsidRPr="0089464D">
        <w:rPr>
          <w:rFonts w:asciiTheme="minorHAnsi" w:hAnsiTheme="minorHAnsi" w:cstheme="minorHAnsi"/>
        </w:rPr>
        <w:t xml:space="preserve"> o </w:t>
      </w:r>
      <w:proofErr w:type="spellStart"/>
      <w:r w:rsidRPr="0089464D">
        <w:rPr>
          <w:rFonts w:asciiTheme="minorHAnsi" w:hAnsiTheme="minorHAnsi" w:cstheme="minorHAnsi"/>
        </w:rPr>
        <w:t>obľúbenom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interpretovi</w:t>
      </w:r>
      <w:proofErr w:type="spellEnd"/>
      <w:r w:rsidR="00A162F4" w:rsidRPr="0089464D">
        <w:rPr>
          <w:rFonts w:asciiTheme="minorHAnsi" w:hAnsiTheme="minorHAnsi" w:cstheme="minorHAnsi"/>
        </w:rPr>
        <w:t>,</w:t>
      </w:r>
    </w:p>
    <w:p w14:paraId="26C8A5C7" w14:textId="77777777" w:rsidR="00EB4972" w:rsidRPr="0089464D" w:rsidRDefault="00EB4972" w:rsidP="0089464D">
      <w:pPr>
        <w:pStyle w:val="Zkladntext"/>
        <w:numPr>
          <w:ilvl w:val="0"/>
          <w:numId w:val="27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89464D">
        <w:rPr>
          <w:rFonts w:asciiTheme="minorHAnsi" w:hAnsiTheme="minorHAnsi" w:cstheme="minorHAnsi"/>
        </w:rPr>
        <w:t>zloženie</w:t>
      </w:r>
      <w:proofErr w:type="spellEnd"/>
      <w:r w:rsidR="00C207D8">
        <w:rPr>
          <w:rFonts w:asciiTheme="minorHAnsi" w:hAnsiTheme="minorHAnsi" w:cstheme="minorHAnsi"/>
        </w:rPr>
        <w:t xml:space="preserve"> </w:t>
      </w:r>
      <w:proofErr w:type="spellStart"/>
      <w:r w:rsidR="0089464D" w:rsidRPr="0089464D">
        <w:rPr>
          <w:rFonts w:asciiTheme="minorHAnsi" w:hAnsiTheme="minorHAnsi" w:cstheme="minorHAnsi"/>
        </w:rPr>
        <w:t>džez</w:t>
      </w:r>
      <w:r w:rsidRPr="0089464D">
        <w:rPr>
          <w:rFonts w:asciiTheme="minorHAnsi" w:hAnsiTheme="minorHAnsi" w:cstheme="minorHAnsi"/>
        </w:rPr>
        <w:t>ovej</w:t>
      </w:r>
      <w:proofErr w:type="spellEnd"/>
      <w:r w:rsidR="00C207D8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kapely</w:t>
      </w:r>
      <w:proofErr w:type="spellEnd"/>
      <w:r w:rsidRPr="0089464D">
        <w:rPr>
          <w:rFonts w:asciiTheme="minorHAnsi" w:hAnsiTheme="minorHAnsi" w:cstheme="minorHAnsi"/>
        </w:rPr>
        <w:t>,</w:t>
      </w:r>
    </w:p>
    <w:p w14:paraId="7A8C8D52" w14:textId="77777777" w:rsidR="00EB4972" w:rsidRPr="0089464D" w:rsidRDefault="00EB4972" w:rsidP="0089464D">
      <w:pPr>
        <w:pStyle w:val="Zkladntext"/>
        <w:numPr>
          <w:ilvl w:val="0"/>
          <w:numId w:val="27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89464D">
        <w:rPr>
          <w:rFonts w:asciiTheme="minorHAnsi" w:hAnsiTheme="minorHAnsi" w:cstheme="minorHAnsi"/>
        </w:rPr>
        <w:t>inštrumentálne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sprevádzať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skladbu</w:t>
      </w:r>
      <w:proofErr w:type="spellEnd"/>
      <w:r w:rsidR="00D051C9" w:rsidRPr="0089464D">
        <w:rPr>
          <w:rFonts w:asciiTheme="minorHAnsi" w:hAnsiTheme="minorHAnsi" w:cstheme="minorHAnsi"/>
        </w:rPr>
        <w:t>,</w:t>
      </w:r>
    </w:p>
    <w:p w14:paraId="7D166E4F" w14:textId="77777777" w:rsidR="0089464D" w:rsidRPr="0089464D" w:rsidRDefault="0089464D" w:rsidP="0089464D">
      <w:pPr>
        <w:pStyle w:val="Zkladntext"/>
        <w:numPr>
          <w:ilvl w:val="0"/>
          <w:numId w:val="27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89464D">
        <w:rPr>
          <w:rFonts w:asciiTheme="minorHAnsi" w:hAnsiTheme="minorHAnsi" w:cstheme="minorHAnsi"/>
        </w:rPr>
        <w:t>pozná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žánre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svetovej</w:t>
      </w:r>
      <w:proofErr w:type="spellEnd"/>
      <w:r w:rsidRPr="0089464D">
        <w:rPr>
          <w:rFonts w:asciiTheme="minorHAnsi" w:hAnsiTheme="minorHAnsi" w:cstheme="minorHAnsi"/>
        </w:rPr>
        <w:t xml:space="preserve">, </w:t>
      </w:r>
      <w:proofErr w:type="spellStart"/>
      <w:r w:rsidRPr="0089464D">
        <w:rPr>
          <w:rFonts w:asciiTheme="minorHAnsi" w:hAnsiTheme="minorHAnsi" w:cstheme="minorHAnsi"/>
        </w:rPr>
        <w:t>slovenskej</w:t>
      </w:r>
      <w:proofErr w:type="spellEnd"/>
      <w:r w:rsidRPr="0089464D">
        <w:rPr>
          <w:rFonts w:asciiTheme="minorHAnsi" w:hAnsiTheme="minorHAnsi" w:cstheme="minorHAnsi"/>
        </w:rPr>
        <w:t xml:space="preserve"> disco </w:t>
      </w:r>
      <w:proofErr w:type="spellStart"/>
      <w:r w:rsidRPr="0089464D">
        <w:rPr>
          <w:rFonts w:asciiTheme="minorHAnsi" w:hAnsiTheme="minorHAnsi" w:cstheme="minorHAnsi"/>
        </w:rPr>
        <w:t>hudby</w:t>
      </w:r>
      <w:proofErr w:type="spellEnd"/>
      <w:r w:rsidRPr="0089464D">
        <w:rPr>
          <w:rFonts w:asciiTheme="minorHAnsi" w:hAnsiTheme="minorHAnsi" w:cstheme="minorHAnsi"/>
        </w:rPr>
        <w:t xml:space="preserve">, </w:t>
      </w:r>
    </w:p>
    <w:p w14:paraId="6092BFB6" w14:textId="77777777" w:rsidR="0089464D" w:rsidRPr="0089464D" w:rsidRDefault="0089464D" w:rsidP="0089464D">
      <w:pPr>
        <w:pStyle w:val="Zkladntext"/>
        <w:numPr>
          <w:ilvl w:val="0"/>
          <w:numId w:val="27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89464D">
        <w:rPr>
          <w:rFonts w:asciiTheme="minorHAnsi" w:hAnsiTheme="minorHAnsi" w:cstheme="minorHAnsi"/>
        </w:rPr>
        <w:t>sa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aktívne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zúčastniť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na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tvorbe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hudobno-dramatického</w:t>
      </w:r>
      <w:proofErr w:type="spellEnd"/>
      <w:r w:rsidRPr="0089464D">
        <w:rPr>
          <w:rFonts w:asciiTheme="minorHAnsi" w:hAnsiTheme="minorHAnsi" w:cstheme="minorHAnsi"/>
        </w:rPr>
        <w:t xml:space="preserve"> </w:t>
      </w:r>
      <w:proofErr w:type="spellStart"/>
      <w:r w:rsidRPr="0089464D">
        <w:rPr>
          <w:rFonts w:asciiTheme="minorHAnsi" w:hAnsiTheme="minorHAnsi" w:cstheme="minorHAnsi"/>
        </w:rPr>
        <w:t>projektu</w:t>
      </w:r>
      <w:proofErr w:type="spellEnd"/>
      <w:r w:rsidRPr="0089464D">
        <w:rPr>
          <w:rFonts w:asciiTheme="minorHAnsi" w:hAnsiTheme="minorHAnsi" w:cstheme="minorHAnsi"/>
        </w:rPr>
        <w:t>.</w:t>
      </w:r>
    </w:p>
    <w:p w14:paraId="78D1A26C" w14:textId="77777777" w:rsidR="004C7A7B" w:rsidRPr="0089464D" w:rsidRDefault="004C7A7B" w:rsidP="0089464D">
      <w:pPr>
        <w:pStyle w:val="Zkladntext"/>
        <w:spacing w:line="276" w:lineRule="auto"/>
        <w:rPr>
          <w:rFonts w:asciiTheme="minorHAnsi" w:hAnsiTheme="minorHAnsi" w:cstheme="minorHAnsi"/>
        </w:rPr>
      </w:pPr>
    </w:p>
    <w:p w14:paraId="1D510C5D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953FA77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35BC874A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C9EF67B" w14:textId="77777777" w:rsidR="004C7A7B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</w:t>
      </w:r>
      <w:r w:rsidR="00290255">
        <w:rPr>
          <w:rFonts w:eastAsia="Calibri" w:cstheme="minorHAnsi"/>
          <w:sz w:val="24"/>
          <w:szCs w:val="24"/>
        </w:rPr>
        <w:t>),</w:t>
      </w:r>
      <w:r w:rsidR="00290255" w:rsidRPr="00290255">
        <w:rPr>
          <w:rFonts w:eastAsia="Calibri" w:cstheme="minorHAnsi"/>
          <w:sz w:val="24"/>
          <w:szCs w:val="24"/>
        </w:rPr>
        <w:t xml:space="preserve">Tvorba projektu a prezentačné zručnosti </w:t>
      </w:r>
      <w:r w:rsidR="00290255">
        <w:rPr>
          <w:rFonts w:eastAsia="Calibri" w:cstheme="minorHAnsi"/>
          <w:sz w:val="24"/>
          <w:szCs w:val="24"/>
        </w:rPr>
        <w:t>(</w:t>
      </w:r>
      <w:r w:rsidR="00290255" w:rsidRPr="00290255">
        <w:rPr>
          <w:rFonts w:eastAsia="Calibri" w:cstheme="minorHAnsi"/>
          <w:sz w:val="24"/>
          <w:szCs w:val="24"/>
        </w:rPr>
        <w:t>TBZ</w:t>
      </w:r>
      <w:r w:rsidR="00290255">
        <w:rPr>
          <w:rFonts w:eastAsia="Calibri" w:cstheme="minorHAnsi"/>
          <w:sz w:val="24"/>
          <w:szCs w:val="24"/>
        </w:rPr>
        <w:t>),</w:t>
      </w:r>
      <w:r w:rsidR="00290255" w:rsidRPr="00290255">
        <w:rPr>
          <w:rFonts w:eastAsia="Calibri" w:cstheme="minorHAnsi"/>
          <w:sz w:val="24"/>
          <w:szCs w:val="24"/>
        </w:rPr>
        <w:t xml:space="preserve">Regionálna výchova a tradičná ľudová kultúra </w:t>
      </w:r>
      <w:r w:rsidR="00290255">
        <w:rPr>
          <w:rFonts w:eastAsia="Calibri" w:cstheme="minorHAnsi"/>
          <w:sz w:val="24"/>
          <w:szCs w:val="24"/>
        </w:rPr>
        <w:t>(</w:t>
      </w:r>
      <w:r w:rsidR="00290255" w:rsidRPr="00290255">
        <w:rPr>
          <w:rFonts w:eastAsia="Calibri" w:cstheme="minorHAnsi"/>
          <w:sz w:val="24"/>
          <w:szCs w:val="24"/>
        </w:rPr>
        <w:t>RLK</w:t>
      </w:r>
      <w:r w:rsidR="00290255">
        <w:rPr>
          <w:rFonts w:eastAsia="Calibri" w:cstheme="minorHAnsi"/>
          <w:sz w:val="24"/>
          <w:szCs w:val="24"/>
        </w:rPr>
        <w:t>).</w:t>
      </w:r>
    </w:p>
    <w:p w14:paraId="196282EF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METÓDY A FORMY PRÁCE – STRATÉGIE VYUČOVANIA</w:t>
      </w:r>
    </w:p>
    <w:p w14:paraId="7345D1C7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88DC005" w14:textId="540F0E7B" w:rsidR="007B7BF3" w:rsidRPr="0003734A" w:rsidRDefault="007B7BF3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Učiteľ sa usi</w:t>
      </w:r>
      <w:r w:rsidR="00A64DA6">
        <w:rPr>
          <w:rFonts w:asciiTheme="minorHAnsi" w:hAnsiTheme="minorHAnsi" w:cstheme="minorHAnsi"/>
        </w:rPr>
        <w:t>l</w:t>
      </w:r>
      <w:r w:rsidRPr="0003734A">
        <w:rPr>
          <w:rFonts w:asciiTheme="minorHAnsi" w:hAnsiTheme="minorHAnsi" w:cstheme="minorHAnsi"/>
        </w:rPr>
        <w:t>uje o to, aby poskytoval podnety pre hudobnú aktivitu žiakov:</w:t>
      </w:r>
    </w:p>
    <w:p w14:paraId="510C5C0D" w14:textId="77777777" w:rsidR="008C5D50" w:rsidRPr="0003734A" w:rsidRDefault="008C5D50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62344F90" w14:textId="77777777" w:rsidR="0003734A" w:rsidRDefault="0003734A" w:rsidP="0003734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I. Kognitívne a funkčne kompetencie</w:t>
      </w:r>
    </w:p>
    <w:p w14:paraId="0BDD3649" w14:textId="77777777" w:rsidR="0003734A" w:rsidRPr="0003734A" w:rsidRDefault="0003734A" w:rsidP="0003734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078425F" w14:textId="60AB72FA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kritické</w:t>
      </w:r>
      <w:r w:rsidR="00A64DA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myslenie a vedieť vyjadrovať svoj názor</w:t>
      </w:r>
    </w:p>
    <w:p w14:paraId="609704A9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Využívať kreativitu</w:t>
      </w:r>
    </w:p>
    <w:p w14:paraId="1C9AB28B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Učiť sa učiť</w:t>
      </w:r>
    </w:p>
    <w:p w14:paraId="75C04E97" w14:textId="50324B92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informácie a</w:t>
      </w:r>
      <w:r w:rsidR="00A64DA6">
        <w:rPr>
          <w:rFonts w:asciiTheme="minorHAnsi" w:hAnsiTheme="minorHAnsi" w:cstheme="minorHAnsi"/>
        </w:rPr>
        <w:t> </w:t>
      </w:r>
      <w:r w:rsidRPr="0003734A">
        <w:rPr>
          <w:rFonts w:asciiTheme="minorHAnsi" w:hAnsiTheme="minorHAnsi" w:cstheme="minorHAnsi"/>
        </w:rPr>
        <w:t>pracovať</w:t>
      </w:r>
      <w:r w:rsidR="00A64DA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s nimi</w:t>
      </w:r>
    </w:p>
    <w:p w14:paraId="6D93FDB9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Riešiť problémy</w:t>
      </w:r>
    </w:p>
    <w:p w14:paraId="6179A09C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efektívne pracovné metódy</w:t>
      </w:r>
    </w:p>
    <w:p w14:paraId="12136B00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Uplatňovať logické operácie</w:t>
      </w:r>
    </w:p>
    <w:p w14:paraId="0DFC88D0" w14:textId="348A0FE8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</w:t>
      </w:r>
      <w:r w:rsidR="00A64DA6">
        <w:rPr>
          <w:rFonts w:asciiTheme="minorHAnsi" w:hAnsiTheme="minorHAnsi" w:cstheme="minorHAnsi"/>
        </w:rPr>
        <w:t xml:space="preserve"> </w:t>
      </w:r>
      <w:proofErr w:type="spellStart"/>
      <w:r w:rsidRPr="0003734A">
        <w:rPr>
          <w:rFonts w:asciiTheme="minorHAnsi" w:hAnsiTheme="minorHAnsi" w:cstheme="minorHAnsi"/>
        </w:rPr>
        <w:t>informačno</w:t>
      </w:r>
      <w:proofErr w:type="spellEnd"/>
      <w:r w:rsidRPr="0003734A">
        <w:rPr>
          <w:rFonts w:asciiTheme="minorHAnsi" w:hAnsiTheme="minorHAnsi" w:cstheme="minorHAnsi"/>
        </w:rPr>
        <w:t xml:space="preserve"> – komunikačné technológie</w:t>
      </w:r>
    </w:p>
    <w:p w14:paraId="2C1954AD" w14:textId="77777777" w:rsidR="00FB339A" w:rsidRPr="0003734A" w:rsidRDefault="00FB339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2D244C4" w14:textId="77777777" w:rsidR="00CD38B7" w:rsidRDefault="00CD38B7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II. Osobné kompetencie</w:t>
      </w:r>
    </w:p>
    <w:p w14:paraId="37A4FDD4" w14:textId="77777777" w:rsidR="0003734A" w:rsidRPr="0003734A" w:rsidRDefault="0003734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FAA73B3" w14:textId="2F911864" w:rsidR="00CD38B7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Vytvárať</w:t>
      </w:r>
      <w:r w:rsidR="00A64DA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vlastnú identitu a uvedomovať si ju</w:t>
      </w:r>
    </w:p>
    <w:p w14:paraId="59257105" w14:textId="77777777" w:rsidR="00CD38B7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Byť zvedavý – mať chuť poznávať</w:t>
      </w:r>
    </w:p>
    <w:p w14:paraId="0C6DA23D" w14:textId="77777777" w:rsidR="00FB339A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Prejavovať a zvládať emócie </w:t>
      </w:r>
    </w:p>
    <w:p w14:paraId="64F5B455" w14:textId="77777777" w:rsidR="00FB339A" w:rsidRPr="0003734A" w:rsidRDefault="00FB339A" w:rsidP="008C5D50">
      <w:pPr>
        <w:pStyle w:val="Default"/>
        <w:spacing w:line="276" w:lineRule="auto"/>
        <w:ind w:left="1146"/>
        <w:jc w:val="both"/>
        <w:rPr>
          <w:rFonts w:asciiTheme="minorHAnsi" w:hAnsiTheme="minorHAnsi" w:cstheme="minorHAnsi"/>
        </w:rPr>
      </w:pPr>
    </w:p>
    <w:p w14:paraId="4114073B" w14:textId="77777777" w:rsidR="00CD38B7" w:rsidRDefault="00CD38B7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III. Sociálne kompetencie</w:t>
      </w:r>
    </w:p>
    <w:p w14:paraId="386640EB" w14:textId="77777777" w:rsidR="0003734A" w:rsidRPr="0003734A" w:rsidRDefault="0003734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5D55315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Spolupracovať s druhými</w:t>
      </w:r>
    </w:p>
    <w:p w14:paraId="23E1330F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Budovať vzťahy s druhými</w:t>
      </w:r>
    </w:p>
    <w:p w14:paraId="1170858B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Neverbálne sa vyjadrovať a chápať neverbálnu komunikáciu</w:t>
      </w:r>
    </w:p>
    <w:p w14:paraId="24BFD6BA" w14:textId="77777777" w:rsidR="00CD38B7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Aktívne počúvať</w:t>
      </w:r>
    </w:p>
    <w:p w14:paraId="6E9D5E02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Poskytovať vecnú spätnú väzbu</w:t>
      </w:r>
    </w:p>
    <w:p w14:paraId="262C54A9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Byť zodpovedný vo svojom konaní</w:t>
      </w:r>
    </w:p>
    <w:p w14:paraId="0DB89A75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Rešpektovať ľudské práva</w:t>
      </w:r>
    </w:p>
    <w:p w14:paraId="7E0A43C8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Rozumieť symbolom, ktoré sú obvyklé v našej kultúre</w:t>
      </w:r>
    </w:p>
    <w:p w14:paraId="6AD74238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Poznať zvuky – hudobné motívy našej kultúry</w:t>
      </w:r>
    </w:p>
    <w:p w14:paraId="5F145434" w14:textId="77777777" w:rsidR="00D21E10" w:rsidRPr="0003734A" w:rsidRDefault="00731B7E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Vedieť interpretovať pohyb a iné signály ľudského tela, charakteristické pre našu kultúrnu tradíciu</w:t>
      </w:r>
    </w:p>
    <w:p w14:paraId="29EF4474" w14:textId="6C617763" w:rsidR="00731B7E" w:rsidRPr="0003734A" w:rsidRDefault="00731B7E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Poznať a akceptovať kultúrnu rôznorodosť a národné, národ</w:t>
      </w:r>
      <w:r w:rsidR="00A64DA6">
        <w:rPr>
          <w:rFonts w:asciiTheme="minorHAnsi" w:hAnsiTheme="minorHAnsi" w:cstheme="minorHAnsi"/>
        </w:rPr>
        <w:t>n</w:t>
      </w:r>
      <w:r w:rsidRPr="0003734A">
        <w:rPr>
          <w:rFonts w:asciiTheme="minorHAnsi" w:hAnsiTheme="minorHAnsi" w:cstheme="minorHAnsi"/>
        </w:rPr>
        <w:t>ostné, etnické odlišnosti</w:t>
      </w:r>
    </w:p>
    <w:p w14:paraId="5B21EFC1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FF7A23E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           Stratégia vyučovania určuje metódy a formy práce, ktorých premyslený výber, logické usporiadanie vedie k hudobnému vnímaniu a vy</w:t>
      </w:r>
      <w:r w:rsidR="0003734A">
        <w:rPr>
          <w:rFonts w:asciiTheme="minorHAnsi" w:hAnsiTheme="minorHAnsi" w:cstheme="minorHAnsi"/>
        </w:rPr>
        <w:t>j</w:t>
      </w:r>
      <w:r w:rsidRPr="0003734A">
        <w:rPr>
          <w:rFonts w:asciiTheme="minorHAnsi" w:hAnsiTheme="minorHAnsi" w:cstheme="minorHAnsi"/>
        </w:rPr>
        <w:t>adrovaniu žiakov primárneho vzdelávania.</w:t>
      </w:r>
    </w:p>
    <w:p w14:paraId="1A180A47" w14:textId="3C9CA048" w:rsid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Metódy a formy sa dynamicky striedajú a</w:t>
      </w:r>
      <w:r w:rsidR="00A64DA6">
        <w:rPr>
          <w:rFonts w:asciiTheme="minorHAnsi" w:hAnsiTheme="minorHAnsi" w:cstheme="minorHAnsi"/>
        </w:rPr>
        <w:t> </w:t>
      </w:r>
      <w:r w:rsidRPr="0003734A">
        <w:rPr>
          <w:rFonts w:asciiTheme="minorHAnsi" w:hAnsiTheme="minorHAnsi" w:cstheme="minorHAnsi"/>
        </w:rPr>
        <w:t>prelínajú</w:t>
      </w:r>
      <w:r w:rsidR="00A64DA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podľa obsahu</w:t>
      </w:r>
      <w:r w:rsidR="00A64DA6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 xml:space="preserve">jednotlivých činností. </w:t>
      </w:r>
    </w:p>
    <w:p w14:paraId="274F12E5" w14:textId="77777777" w:rsidR="00600E37" w:rsidRDefault="00600E37" w:rsidP="0093468D">
      <w:pPr>
        <w:pStyle w:val="Default"/>
        <w:spacing w:line="276" w:lineRule="auto"/>
        <w:rPr>
          <w:rFonts w:asciiTheme="minorHAnsi" w:hAnsiTheme="minorHAnsi" w:cstheme="minorHAnsi"/>
        </w:rPr>
      </w:pPr>
      <w:r w:rsidRPr="0093468D">
        <w:rPr>
          <w:rFonts w:asciiTheme="minorHAnsi" w:hAnsiTheme="minorHAnsi" w:cstheme="minorHAnsi"/>
        </w:rPr>
        <w:t>Používané formy a metódy práce.</w:t>
      </w:r>
    </w:p>
    <w:p w14:paraId="1F94B183" w14:textId="77777777" w:rsidR="00DB112C" w:rsidRPr="0093468D" w:rsidRDefault="00DB112C" w:rsidP="0093468D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66AABA9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pacing w:val="16"/>
          <w:sz w:val="24"/>
          <w:szCs w:val="24"/>
        </w:rPr>
      </w:pPr>
      <w:r w:rsidRPr="0093468D">
        <w:rPr>
          <w:rFonts w:cstheme="minorHAnsi"/>
          <w:sz w:val="24"/>
          <w:szCs w:val="24"/>
        </w:rPr>
        <w:t>Formy:</w:t>
      </w:r>
      <w:r w:rsidRPr="0093468D">
        <w:rPr>
          <w:rFonts w:cstheme="minorHAnsi"/>
          <w:sz w:val="24"/>
          <w:szCs w:val="24"/>
        </w:rPr>
        <w:tab/>
      </w:r>
      <w:r w:rsidRPr="0093468D">
        <w:rPr>
          <w:rFonts w:cstheme="minorHAnsi"/>
          <w:spacing w:val="-1"/>
          <w:sz w:val="24"/>
          <w:szCs w:val="24"/>
        </w:rPr>
        <w:t>práca v skupinách,</w:t>
      </w:r>
      <w:r w:rsidRPr="0093468D">
        <w:rPr>
          <w:rFonts w:cstheme="minorHAnsi"/>
          <w:spacing w:val="16"/>
          <w:sz w:val="24"/>
          <w:szCs w:val="24"/>
        </w:rPr>
        <w:t xml:space="preserve"> dvojiciach</w:t>
      </w:r>
    </w:p>
    <w:p w14:paraId="6548274B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93468D">
        <w:rPr>
          <w:rFonts w:cstheme="minorHAnsi"/>
          <w:spacing w:val="-1"/>
          <w:sz w:val="24"/>
          <w:szCs w:val="24"/>
        </w:rPr>
        <w:t xml:space="preserve">                                                     samostatná práca</w:t>
      </w:r>
    </w:p>
    <w:p w14:paraId="1C184B3B" w14:textId="77777777" w:rsidR="002D3029" w:rsidRPr="0093468D" w:rsidRDefault="0093468D" w:rsidP="00934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93468D">
        <w:rPr>
          <w:rFonts w:cstheme="minorHAnsi"/>
          <w:spacing w:val="-1"/>
          <w:sz w:val="24"/>
          <w:szCs w:val="24"/>
        </w:rPr>
        <w:t xml:space="preserve">                                                     diferencované vyučovanie</w:t>
      </w:r>
    </w:p>
    <w:p w14:paraId="6B0AC7E2" w14:textId="5FBDBDB3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koope</w:t>
      </w:r>
      <w:r w:rsidR="00A64DA6">
        <w:rPr>
          <w:rFonts w:cstheme="minorHAnsi"/>
          <w:sz w:val="24"/>
          <w:szCs w:val="24"/>
        </w:rPr>
        <w:t>r</w:t>
      </w:r>
      <w:r w:rsidRPr="0093468D">
        <w:rPr>
          <w:rFonts w:cstheme="minorHAnsi"/>
          <w:sz w:val="24"/>
          <w:szCs w:val="24"/>
        </w:rPr>
        <w:t>atívne vyučovanie</w:t>
      </w:r>
    </w:p>
    <w:p w14:paraId="17A324D0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didaktické hry</w:t>
      </w:r>
    </w:p>
    <w:p w14:paraId="68C7EED7" w14:textId="77777777" w:rsidR="0093468D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hudobná besiedka</w:t>
      </w:r>
    </w:p>
    <w:p w14:paraId="59229F8C" w14:textId="77777777" w:rsidR="002D3029" w:rsidRPr="0093468D" w:rsidRDefault="0093468D" w:rsidP="00934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93468D">
        <w:rPr>
          <w:rFonts w:cstheme="minorHAnsi"/>
          <w:sz w:val="24"/>
          <w:szCs w:val="24"/>
        </w:rPr>
        <w:t xml:space="preserve">                                                    výchovné koncerty</w:t>
      </w:r>
    </w:p>
    <w:p w14:paraId="204F97DA" w14:textId="77777777" w:rsidR="0003734A" w:rsidRDefault="0003734A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8813F71" w14:textId="77777777" w:rsidR="002D3029" w:rsidRPr="0003734A" w:rsidRDefault="002D3029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16BA334" w14:textId="77777777" w:rsidR="002C0E8A" w:rsidRPr="002C0E8A" w:rsidRDefault="002C0E8A" w:rsidP="0093468D">
      <w:pPr>
        <w:pStyle w:val="Default"/>
        <w:spacing w:line="276" w:lineRule="auto"/>
        <w:jc w:val="both"/>
        <w:rPr>
          <w:rFonts w:cstheme="minorHAnsi"/>
          <w:spacing w:val="-2"/>
        </w:rPr>
      </w:pPr>
    </w:p>
    <w:p w14:paraId="1960AA81" w14:textId="6023F68C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z w:val="24"/>
          <w:szCs w:val="24"/>
        </w:rPr>
        <w:t>Motivačné metódy:</w:t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 w:rsidR="003846B1">
        <w:rPr>
          <w:rFonts w:cstheme="minorHAnsi"/>
          <w:spacing w:val="16"/>
          <w:sz w:val="24"/>
          <w:szCs w:val="24"/>
        </w:rPr>
        <w:t xml:space="preserve">riadený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 w:rsidR="00A444E8">
        <w:rPr>
          <w:rFonts w:cstheme="minorHAnsi"/>
          <w:spacing w:val="-1"/>
          <w:sz w:val="24"/>
          <w:szCs w:val="24"/>
        </w:rPr>
        <w:t xml:space="preserve"> ako </w:t>
      </w:r>
      <w:r w:rsidRPr="00E85059">
        <w:rPr>
          <w:rFonts w:cstheme="minorHAnsi"/>
          <w:spacing w:val="-1"/>
          <w:sz w:val="24"/>
          <w:szCs w:val="24"/>
        </w:rPr>
        <w:t>motiv</w:t>
      </w:r>
      <w:r w:rsidR="00A444E8">
        <w:rPr>
          <w:rFonts w:cstheme="minorHAnsi"/>
          <w:spacing w:val="-1"/>
          <w:sz w:val="24"/>
          <w:szCs w:val="24"/>
        </w:rPr>
        <w:t xml:space="preserve">ácia, </w:t>
      </w:r>
      <w:r w:rsidRPr="00E85059">
        <w:rPr>
          <w:rFonts w:cstheme="minorHAnsi"/>
          <w:spacing w:val="-1"/>
          <w:sz w:val="24"/>
          <w:szCs w:val="24"/>
        </w:rPr>
        <w:t>demonštrácia</w:t>
      </w:r>
      <w:r w:rsidR="00A444E8">
        <w:rPr>
          <w:rFonts w:cstheme="minorHAnsi"/>
          <w:spacing w:val="-1"/>
          <w:sz w:val="24"/>
          <w:szCs w:val="24"/>
        </w:rPr>
        <w:t>, pochvala, priama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 w:rsidR="00A444E8">
        <w:rPr>
          <w:rFonts w:cstheme="minorHAnsi"/>
          <w:spacing w:val="-1"/>
          <w:sz w:val="24"/>
          <w:szCs w:val="24"/>
        </w:rPr>
        <w:t>skúsenosť so znejúcou hudbou</w:t>
      </w:r>
    </w:p>
    <w:p w14:paraId="2C79DB93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59E96B08" w14:textId="5EB63FE2" w:rsidR="004008C5" w:rsidRPr="00E85059" w:rsidRDefault="003846B1" w:rsidP="003846B1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Expozičné </w:t>
      </w:r>
      <w:r w:rsidRPr="00E85059">
        <w:rPr>
          <w:rFonts w:cstheme="minorHAnsi"/>
          <w:sz w:val="24"/>
          <w:szCs w:val="24"/>
        </w:rPr>
        <w:t xml:space="preserve">metódy: </w:t>
      </w:r>
      <w:r w:rsidRPr="00E8505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imit</w:t>
      </w:r>
      <w:r w:rsidR="001E4151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čn</w:t>
      </w:r>
      <w:r w:rsidR="001E4151">
        <w:rPr>
          <w:rFonts w:cstheme="minorHAnsi"/>
          <w:sz w:val="24"/>
          <w:szCs w:val="24"/>
        </w:rPr>
        <w:t>á</w:t>
      </w:r>
      <w:r>
        <w:rPr>
          <w:rFonts w:cstheme="minorHAnsi"/>
          <w:sz w:val="24"/>
          <w:szCs w:val="24"/>
        </w:rPr>
        <w:t>,</w:t>
      </w:r>
      <w:r w:rsidR="00A64D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rozprávanie, opis, vysvetľovanie, rozhovor a besedy, dramatizácia</w:t>
      </w:r>
    </w:p>
    <w:p w14:paraId="6ABC052E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4A1FB431" w14:textId="795834C8" w:rsidR="004008C5" w:rsidRDefault="00A444E8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Špecifické</w:t>
      </w:r>
      <w:r w:rsidR="004008C5" w:rsidRPr="00E85059">
        <w:rPr>
          <w:rFonts w:cstheme="minorHAnsi"/>
          <w:spacing w:val="-1"/>
          <w:sz w:val="24"/>
          <w:szCs w:val="24"/>
        </w:rPr>
        <w:t xml:space="preserve"> metódy: </w:t>
      </w:r>
      <w:r w:rsidR="004008C5" w:rsidRPr="00E85059"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>intonačná metóda s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použitím relatívnej solmizácie,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riadené objavovanie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hudby</w:t>
      </w:r>
      <w:r w:rsidR="003846B1">
        <w:rPr>
          <w:rFonts w:cstheme="minorHAnsi"/>
          <w:spacing w:val="-1"/>
          <w:sz w:val="24"/>
          <w:szCs w:val="24"/>
        </w:rPr>
        <w:t>, informačno-receptívna metóda, improvizácia</w:t>
      </w:r>
    </w:p>
    <w:p w14:paraId="3D5086A8" w14:textId="77777777" w:rsidR="0032632D" w:rsidRDefault="0032632D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</w:p>
    <w:p w14:paraId="554AA01D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2AED6482" w14:textId="77777777" w:rsidR="003D0F1A" w:rsidRPr="00E85059" w:rsidRDefault="003D0F1A" w:rsidP="0003734A">
      <w:pPr>
        <w:pStyle w:val="Odsekzoznamu"/>
        <w:numPr>
          <w:ilvl w:val="0"/>
          <w:numId w:val="35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70359F3F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542B33CA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186EA89F" w14:textId="77777777" w:rsidR="001A5EC9" w:rsidRDefault="001A5EC9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6847A63D" w14:textId="6614DF72" w:rsidR="00387F09" w:rsidRPr="00387F09" w:rsidRDefault="00387F09" w:rsidP="00387F09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387F09">
        <w:rPr>
          <w:rFonts w:eastAsia="Calibri" w:cstheme="minorHAnsi"/>
          <w:sz w:val="24"/>
          <w:szCs w:val="24"/>
        </w:rPr>
        <w:t xml:space="preserve">Vzdelávacie výsledky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iakov sa hodnotia slovne a klasifikujú. V predmete hudobná výchova budeme hodnotiť stupeň tvorivosti a samostatnosti prejavu, osvojenie si potrebných vedomostí, činností a ich tvorivú aplikáciu, kvalitu prejavu a výsledkov činnosti. Dôl</w:t>
      </w:r>
      <w:r>
        <w:rPr>
          <w:rFonts w:eastAsia="Calibri" w:cstheme="minorHAnsi"/>
          <w:sz w:val="24"/>
          <w:szCs w:val="24"/>
        </w:rPr>
        <w:t>ež</w:t>
      </w:r>
      <w:r w:rsidRPr="00387F09">
        <w:rPr>
          <w:rFonts w:eastAsia="Calibri" w:cstheme="minorHAnsi"/>
          <w:sz w:val="24"/>
          <w:szCs w:val="24"/>
        </w:rPr>
        <w:t xml:space="preserve">itým bude hodnotenie vzťahu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iaka k činnostiam na hodinách hudobnej výchovy a záujem o </w:t>
      </w:r>
      <w:proofErr w:type="spellStart"/>
      <w:r w:rsidRPr="00387F09">
        <w:rPr>
          <w:rFonts w:eastAsia="Calibri" w:cstheme="minorHAnsi"/>
          <w:sz w:val="24"/>
          <w:szCs w:val="24"/>
        </w:rPr>
        <w:t>ne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. Hodnotenie a klasifikácia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iaka sa bude uskutočňovať ako priebe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né hodnotenie a celkové hodnotenie. Vyu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ívať sa bude hlavne pochvala, povzbudenie, sebahodnotenie, hodnotenie iných. Pri hodnotení vzdelávacích výsledkov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iakov sa bude zohľadňovať schopnosť vyu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ívať a zovšeobecňovať skúsenosti a poznatky získané pri praktických činnostiach, aktivita v prístupe k činnostiam, záujem o </w:t>
      </w:r>
      <w:proofErr w:type="spellStart"/>
      <w:r w:rsidRPr="00387F09">
        <w:rPr>
          <w:rFonts w:eastAsia="Calibri" w:cstheme="minorHAnsi"/>
          <w:sz w:val="24"/>
          <w:szCs w:val="24"/>
        </w:rPr>
        <w:t>ne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 a vzťah k nim. Pri hodnotení vzdelávacích výsledkov</w:t>
      </w:r>
      <w:r>
        <w:rPr>
          <w:rFonts w:eastAsia="Calibri" w:cstheme="minorHAnsi"/>
          <w:sz w:val="24"/>
          <w:szCs w:val="24"/>
        </w:rPr>
        <w:t xml:space="preserve"> ž</w:t>
      </w:r>
      <w:r w:rsidRPr="00387F09">
        <w:rPr>
          <w:rFonts w:eastAsia="Calibri" w:cstheme="minorHAnsi"/>
          <w:sz w:val="24"/>
          <w:szCs w:val="24"/>
        </w:rPr>
        <w:t xml:space="preserve">iakov so špeciálnymi výchovno-vzdelávacími potrebami </w:t>
      </w:r>
      <w:r w:rsidRPr="00387F09">
        <w:rPr>
          <w:rFonts w:eastAsia="Calibri" w:cstheme="minorHAnsi"/>
          <w:sz w:val="24"/>
          <w:szCs w:val="24"/>
        </w:rPr>
        <w:lastRenderedPageBreak/>
        <w:t xml:space="preserve">sa bude brať do úvahy </w:t>
      </w:r>
      <w:r w:rsidR="00A64DA6">
        <w:rPr>
          <w:rFonts w:eastAsia="Calibri" w:cstheme="minorHAnsi"/>
          <w:sz w:val="24"/>
          <w:szCs w:val="24"/>
        </w:rPr>
        <w:t>sa</w:t>
      </w:r>
      <w:r w:rsidRPr="00387F09">
        <w:rPr>
          <w:rFonts w:eastAsia="Calibri" w:cstheme="minorHAnsi"/>
          <w:sz w:val="24"/>
          <w:szCs w:val="24"/>
        </w:rPr>
        <w:t>mo</w:t>
      </w:r>
      <w:r w:rsidR="00A64DA6">
        <w:rPr>
          <w:rFonts w:eastAsia="Calibri" w:cstheme="minorHAnsi"/>
          <w:sz w:val="24"/>
          <w:szCs w:val="24"/>
        </w:rPr>
        <w:t>t</w:t>
      </w:r>
      <w:r w:rsidRPr="00387F09">
        <w:rPr>
          <w:rFonts w:eastAsia="Calibri" w:cstheme="minorHAnsi"/>
          <w:sz w:val="24"/>
          <w:szCs w:val="24"/>
        </w:rPr>
        <w:t xml:space="preserve">ný vplyv zdravotného znevýhodnenia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iaka na jeho školský výkon. Predmet hudobná výchova bude klasifikovaný na vysvedčení známkami. </w:t>
      </w:r>
    </w:p>
    <w:p w14:paraId="1FC16122" w14:textId="77777777" w:rsidR="00387F09" w:rsidRDefault="0090106F" w:rsidP="0090106F">
      <w:pPr>
        <w:spacing w:after="0" w:line="276" w:lineRule="auto"/>
        <w:ind w:firstLine="426"/>
        <w:jc w:val="both"/>
        <w:rPr>
          <w:sz w:val="24"/>
          <w:szCs w:val="24"/>
        </w:rPr>
      </w:pPr>
      <w:r w:rsidRPr="0090106F">
        <w:rPr>
          <w:sz w:val="24"/>
          <w:szCs w:val="24"/>
        </w:rPr>
        <w:t>Vo vyučovacom predmete hudobná výchova pri priebežnej klasifikácii učiteľ hodnotí očakávané výstupy stanovené vo výkonovom štandarde v príslušnom ročníku, alebo v cieľoch učebných osnov, prípravu na vyučovanie (domáce úlohy) riešenie teoretických a praktických úloh</w:t>
      </w:r>
      <w:r w:rsidR="005615CC">
        <w:rPr>
          <w:sz w:val="24"/>
          <w:szCs w:val="24"/>
        </w:rPr>
        <w:t>.</w:t>
      </w:r>
    </w:p>
    <w:p w14:paraId="58B80933" w14:textId="77777777" w:rsidR="005615CC" w:rsidRDefault="005615CC" w:rsidP="0090106F">
      <w:pPr>
        <w:spacing w:after="0" w:line="276" w:lineRule="auto"/>
        <w:ind w:firstLine="426"/>
        <w:jc w:val="both"/>
        <w:rPr>
          <w:sz w:val="24"/>
          <w:szCs w:val="24"/>
        </w:rPr>
      </w:pPr>
    </w:p>
    <w:p w14:paraId="2745DE0B" w14:textId="77777777" w:rsidR="005615CC" w:rsidRPr="00875286" w:rsidRDefault="005615CC" w:rsidP="005615CC">
      <w:pPr>
        <w:shd w:val="clear" w:color="auto" w:fill="D9D9D9" w:themeFill="background1" w:themeFillShade="D9"/>
        <w:spacing w:line="276" w:lineRule="auto"/>
        <w:rPr>
          <w:rFonts w:eastAsia="Calibri" w:cstheme="minorHAnsi"/>
          <w:b/>
          <w:sz w:val="24"/>
          <w:szCs w:val="24"/>
        </w:rPr>
      </w:pPr>
      <w:r w:rsidRPr="0087528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875D38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87528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875D38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875286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>hodnotenia</w:t>
      </w:r>
      <w:r w:rsidR="00875D38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 xml:space="preserve"> </w:t>
      </w:r>
      <w:r w:rsidRPr="0087528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875D38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87528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875286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>:</w:t>
      </w:r>
    </w:p>
    <w:p w14:paraId="3E6410C8" w14:textId="77777777" w:rsidR="005615CC" w:rsidRDefault="005615CC" w:rsidP="005615CC">
      <w:pPr>
        <w:spacing w:after="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hodnotiť </w:t>
      </w:r>
      <w:r w:rsidRPr="00493F49">
        <w:rPr>
          <w:b/>
          <w:sz w:val="24"/>
          <w:szCs w:val="24"/>
        </w:rPr>
        <w:t>primerane veku</w:t>
      </w:r>
      <w:r>
        <w:rPr>
          <w:b/>
          <w:sz w:val="24"/>
          <w:szCs w:val="24"/>
        </w:rPr>
        <w:t>:</w:t>
      </w:r>
    </w:p>
    <w:p w14:paraId="1FE498C2" w14:textId="77777777" w:rsidR="005615CC" w:rsidRPr="00F12A06" w:rsidRDefault="005615CC" w:rsidP="005615CC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a)priebeh vytvárania postojov:</w:t>
      </w:r>
    </w:p>
    <w:p w14:paraId="1FC504A0" w14:textId="77777777" w:rsidR="005615CC" w:rsidRDefault="005615CC" w:rsidP="005615CC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záujem o hudobné činností a o hudobné umenie v rámci edukačných úloh,</w:t>
      </w:r>
    </w:p>
    <w:p w14:paraId="644F1FCD" w14:textId="57DDC91E" w:rsidR="005615CC" w:rsidRDefault="005615CC" w:rsidP="005615CC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schopnosť spolupracovať pri kolektívn</w:t>
      </w:r>
      <w:r w:rsidR="00A64DA6">
        <w:rPr>
          <w:sz w:val="24"/>
          <w:szCs w:val="24"/>
        </w:rPr>
        <w:t>y</w:t>
      </w:r>
      <w:r>
        <w:rPr>
          <w:sz w:val="24"/>
          <w:szCs w:val="24"/>
        </w:rPr>
        <w:t>ch hudobných prejavoch a edukačných úloh,</w:t>
      </w:r>
    </w:p>
    <w:p w14:paraId="4A83E5B8" w14:textId="77777777" w:rsidR="005615CC" w:rsidRDefault="005615CC" w:rsidP="005615CC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schopnosť posúdiť svoj výkon (hudobné prejavy a vedomostí) a výkon spolužiakov,</w:t>
      </w:r>
    </w:p>
    <w:p w14:paraId="4110B36A" w14:textId="77777777" w:rsidR="005615CC" w:rsidRPr="00F12A06" w:rsidRDefault="005615CC" w:rsidP="005615CC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b)priebeh získania zručností a spôsobilostí:</w:t>
      </w:r>
    </w:p>
    <w:p w14:paraId="38BFAEBE" w14:textId="77777777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žiak spieva na základe svojich dispozícií intonačne čisto, rytmicky presne zo zodpovedajúcim výrazom, pričom využíva spevácke, intonačné zručností a návyky,</w:t>
      </w:r>
    </w:p>
    <w:p w14:paraId="2C9F8292" w14:textId="77777777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orientácia v grafickom zázname jednohlasnej melódie,</w:t>
      </w:r>
    </w:p>
    <w:p w14:paraId="7E60E2D1" w14:textId="77777777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hra a tvorba jednoduchých rytmických sprievodov k piesňam na detských hudobných nástrojoch a hrou na telo,</w:t>
      </w:r>
    </w:p>
    <w:p w14:paraId="65EA6C93" w14:textId="77777777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orientácia v znejúcej hudbe na základe dominujúcich výrazových prostriedkov hudby a ich funkcií,</w:t>
      </w:r>
    </w:p>
    <w:p w14:paraId="6D543EF5" w14:textId="7279733D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pochopenie veku jemu hudobných diel a schopnosť zážitky verbalizovať</w:t>
      </w:r>
      <w:r w:rsidR="00A64DA6">
        <w:rPr>
          <w:sz w:val="24"/>
          <w:szCs w:val="24"/>
        </w:rPr>
        <w:t xml:space="preserve"> </w:t>
      </w:r>
      <w:r>
        <w:rPr>
          <w:sz w:val="24"/>
          <w:szCs w:val="24"/>
        </w:rPr>
        <w:t>a zdôvodniť,</w:t>
      </w:r>
    </w:p>
    <w:p w14:paraId="54002AFF" w14:textId="134765F7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integrácia a transf</w:t>
      </w:r>
      <w:r w:rsidR="00A64DA6">
        <w:rPr>
          <w:sz w:val="24"/>
          <w:szCs w:val="24"/>
        </w:rPr>
        <w:t>e</w:t>
      </w:r>
      <w:r>
        <w:rPr>
          <w:sz w:val="24"/>
          <w:szCs w:val="24"/>
        </w:rPr>
        <w:t>r hore uvedených zručností a spôsobilostí pri realizácii hudobno-dramatických činností,</w:t>
      </w:r>
    </w:p>
    <w:p w14:paraId="257E6B5B" w14:textId="77777777" w:rsidR="005615CC" w:rsidRDefault="005615CC" w:rsidP="005615CC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aktivita a prístup k jednotlivým činnostiam a k poznávaniu umenia,</w:t>
      </w:r>
    </w:p>
    <w:p w14:paraId="7DE9390D" w14:textId="77777777" w:rsidR="005615CC" w:rsidRPr="00F12A06" w:rsidRDefault="005615CC" w:rsidP="005615CC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c)priebeh získavania hudobných vedomostí:</w:t>
      </w:r>
    </w:p>
    <w:p w14:paraId="773EB45C" w14:textId="77777777" w:rsidR="005615CC" w:rsidRDefault="005615CC" w:rsidP="005615CC">
      <w:pPr>
        <w:pStyle w:val="Odsekzoznamu"/>
        <w:numPr>
          <w:ilvl w:val="0"/>
          <w:numId w:val="4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vedomostí z oblasti hudobnej kultúry a prvkov hudobnej náuky súvisiacich s preberanými edukačnými úlohami,</w:t>
      </w:r>
    </w:p>
    <w:p w14:paraId="3B9A2B60" w14:textId="351F825B" w:rsidR="005615CC" w:rsidRPr="00B6643F" w:rsidRDefault="005615CC" w:rsidP="005615CC">
      <w:pPr>
        <w:pStyle w:val="Odsekzoznamu"/>
        <w:numPr>
          <w:ilvl w:val="0"/>
          <w:numId w:val="4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poznanie najvýznamnejších slovenských folklórnych regiónov,</w:t>
      </w:r>
      <w:r w:rsidR="00A64DA6">
        <w:rPr>
          <w:sz w:val="24"/>
          <w:szCs w:val="24"/>
        </w:rPr>
        <w:t xml:space="preserve"> </w:t>
      </w:r>
      <w:r>
        <w:rPr>
          <w:sz w:val="24"/>
          <w:szCs w:val="24"/>
        </w:rPr>
        <w:t>ich typické piesne a tance, slovenské zvykoslovie.</w:t>
      </w:r>
    </w:p>
    <w:p w14:paraId="247EE8C1" w14:textId="77777777" w:rsidR="005615CC" w:rsidRPr="0090106F" w:rsidRDefault="005615CC" w:rsidP="0090106F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33B3F6A7" w14:textId="722B57A1" w:rsidR="00372C9A" w:rsidRDefault="00372C9A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="00B2004D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="00B2004D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="0090106F">
        <w:rPr>
          <w:rFonts w:asciiTheme="minorHAnsi" w:hAnsiTheme="minorHAnsi" w:cstheme="minorHAnsi"/>
          <w:spacing w:val="-1"/>
          <w:lang w:val="sk-SK"/>
        </w:rPr>
        <w:t>hudobná výchova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hodnotení</w:t>
      </w:r>
      <w:r w:rsidR="00B2004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B2004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1A0A2389" w14:textId="77777777" w:rsidR="00AF3505" w:rsidRPr="00E85059" w:rsidRDefault="00AF3505" w:rsidP="00AF350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12020175" w14:textId="59F5DB54" w:rsidR="00372C9A" w:rsidRPr="00FC52DE" w:rsidRDefault="00372C9A" w:rsidP="00B708E3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0E7173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B2004D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0E7173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 w:rsidRPr="000E7173"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="000E7173" w:rsidRPr="000E7173">
        <w:rPr>
          <w:rFonts w:asciiTheme="minorHAnsi" w:hAnsiTheme="minorHAnsi" w:cstheme="minorHAnsi"/>
          <w:spacing w:val="-1"/>
          <w:u w:color="000000"/>
          <w:lang w:val="sk-SK"/>
        </w:rPr>
        <w:t>ústne, orientačné – rozhovor (otázky jasné, jednoznačné, logicky p</w:t>
      </w:r>
      <w:r w:rsidR="00A64DA6">
        <w:rPr>
          <w:rFonts w:asciiTheme="minorHAnsi" w:hAnsiTheme="minorHAnsi" w:cstheme="minorHAnsi"/>
          <w:spacing w:val="-1"/>
          <w:u w:color="000000"/>
          <w:lang w:val="sk-SK"/>
        </w:rPr>
        <w:t>r</w:t>
      </w:r>
      <w:r w:rsidR="000E7173" w:rsidRPr="000E7173">
        <w:rPr>
          <w:rFonts w:asciiTheme="minorHAnsi" w:hAnsiTheme="minorHAnsi" w:cstheme="minorHAnsi"/>
          <w:spacing w:val="-1"/>
          <w:u w:color="000000"/>
          <w:lang w:val="sk-SK"/>
        </w:rPr>
        <w:t>esné, štylisticky správne), samostatný ústny prejav žiaka – súvislá odpoveď – klasifikácia (úroveň vedomostí, logické zvládnutie učiva, aplikačné schopnosti, proces myslenia, poznanie v</w:t>
      </w:r>
      <w:r w:rsidR="00A64DA6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="000E7173" w:rsidRPr="000E7173">
        <w:rPr>
          <w:rFonts w:asciiTheme="minorHAnsi" w:hAnsiTheme="minorHAnsi" w:cstheme="minorHAnsi"/>
          <w:spacing w:val="-1"/>
          <w:u w:color="000000"/>
          <w:lang w:val="sk-SK"/>
        </w:rPr>
        <w:t>širších súvislostiach, činnosti vokálno-intonačné, inštrumentálne, hudobno-pohybové, hudobno-dramatické...)</w:t>
      </w:r>
    </w:p>
    <w:p w14:paraId="71FEB24D" w14:textId="77777777" w:rsidR="00FC52DE" w:rsidRPr="00CD0B7C" w:rsidRDefault="00FC52DE" w:rsidP="00FC52DE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530B3B24" w14:textId="03CDBB52" w:rsidR="000E503F" w:rsidRPr="005615CC" w:rsidRDefault="00CD0B7C" w:rsidP="006063EF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0E503F">
        <w:rPr>
          <w:rFonts w:asciiTheme="minorHAnsi" w:hAnsiTheme="minorHAnsi" w:cstheme="minorHAnsi"/>
          <w:b/>
          <w:spacing w:val="-1"/>
          <w:u w:color="000000"/>
          <w:lang w:val="sk-SK"/>
        </w:rPr>
        <w:lastRenderedPageBreak/>
        <w:t>Písomnou</w:t>
      </w:r>
      <w:r w:rsidR="00B2004D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0E503F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formou </w:t>
      </w:r>
      <w:r w:rsidRPr="000E503F">
        <w:rPr>
          <w:rFonts w:asciiTheme="minorHAnsi" w:hAnsiTheme="minorHAnsi" w:cstheme="minorHAnsi"/>
          <w:spacing w:val="-1"/>
          <w:u w:color="000000"/>
          <w:lang w:val="sk-SK"/>
        </w:rPr>
        <w:t>– cvičenie v zošite, test/ písomka, domáca úloha,  tvorba projektov a ich prezentácia</w:t>
      </w:r>
    </w:p>
    <w:p w14:paraId="70E8C7FD" w14:textId="77777777" w:rsidR="005615CC" w:rsidRDefault="005615CC" w:rsidP="005615CC">
      <w:pPr>
        <w:pStyle w:val="Odsekzoznamu"/>
        <w:rPr>
          <w:rFonts w:cstheme="minorHAnsi"/>
        </w:rPr>
      </w:pPr>
    </w:p>
    <w:p w14:paraId="2D4D350A" w14:textId="77777777" w:rsidR="005615CC" w:rsidRDefault="005615CC" w:rsidP="005615CC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V</w:t>
      </w:r>
      <w:r>
        <w:rPr>
          <w:rFonts w:asciiTheme="minorHAnsi" w:hAnsiTheme="minorHAnsi" w:cstheme="minorHAnsi"/>
          <w:b/>
          <w:lang w:val="sk-SK"/>
        </w:rPr>
        <w:t>ÝBORNÝ</w:t>
      </w:r>
    </w:p>
    <w:p w14:paraId="05F88B7D" w14:textId="1865906C" w:rsidR="005615CC" w:rsidRDefault="005615CC" w:rsidP="005615CC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je vytrvalý, šikovný,</w:t>
      </w:r>
      <w:r w:rsidR="00A64DA6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>pracuje primerane svojmu veku, prev</w:t>
      </w:r>
      <w:r w:rsidR="00A64DA6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žne samostatne, tvorivo a pohotovo uplatňuje osvojené zručnosti, vedomosti, návyky v úlohách,</w:t>
      </w:r>
    </w:p>
    <w:p w14:paraId="2B0BFF7F" w14:textId="77777777" w:rsidR="005615CC" w:rsidRDefault="005615CC" w:rsidP="005615CC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úspešne ich rozvíja v skupinovom a individuálnom prejave,</w:t>
      </w:r>
    </w:p>
    <w:p w14:paraId="065570C0" w14:textId="77777777" w:rsidR="005615CC" w:rsidRDefault="005615CC" w:rsidP="005615CC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dokáže vyjadriť veku primerane postoje, názory na hudobné umenie,</w:t>
      </w:r>
    </w:p>
    <w:p w14:paraId="16D31F6A" w14:textId="77777777" w:rsidR="005615CC" w:rsidRDefault="005615CC" w:rsidP="005615CC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má aktívny záujem o hudobn</w:t>
      </w:r>
      <w:r w:rsidR="001B6F99">
        <w:rPr>
          <w:rFonts w:asciiTheme="minorHAnsi" w:hAnsiTheme="minorHAnsi" w:cstheme="minorHAnsi"/>
          <w:lang w:val="sk-SK"/>
        </w:rPr>
        <w:t>é</w:t>
      </w:r>
      <w:r>
        <w:rPr>
          <w:rFonts w:asciiTheme="minorHAnsi" w:hAnsiTheme="minorHAnsi" w:cstheme="minorHAnsi"/>
          <w:lang w:val="sk-SK"/>
        </w:rPr>
        <w:t xml:space="preserve"> umen</w:t>
      </w:r>
      <w:r w:rsidR="001B6F99">
        <w:rPr>
          <w:rFonts w:asciiTheme="minorHAnsi" w:hAnsiTheme="minorHAnsi" w:cstheme="minorHAnsi"/>
          <w:lang w:val="sk-SK"/>
        </w:rPr>
        <w:t>ie</w:t>
      </w:r>
      <w:r>
        <w:rPr>
          <w:rFonts w:asciiTheme="minorHAnsi" w:hAnsiTheme="minorHAnsi" w:cstheme="minorHAnsi"/>
          <w:lang w:val="sk-SK"/>
        </w:rPr>
        <w:t>,</w:t>
      </w:r>
    </w:p>
    <w:p w14:paraId="3C68D8AF" w14:textId="0B623B55" w:rsidR="005615CC" w:rsidRDefault="005615CC" w:rsidP="005615CC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individuálny spe</w:t>
      </w:r>
      <w:r w:rsidR="001B6F9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nie</w:t>
      </w:r>
      <w:r w:rsidR="00A64DA6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 xml:space="preserve">je podmienkou, pokiaľ sa úspešne a aktívne realizuje v ostatných </w:t>
      </w:r>
      <w:r w:rsidRPr="00C3613A">
        <w:rPr>
          <w:rFonts w:asciiTheme="minorHAnsi" w:hAnsiTheme="minorHAnsi" w:cstheme="minorHAnsi"/>
          <w:lang w:val="sk-SK"/>
        </w:rPr>
        <w:t>hudobných činnostiach.</w:t>
      </w:r>
    </w:p>
    <w:p w14:paraId="1D4D8DBD" w14:textId="77777777" w:rsidR="005615CC" w:rsidRDefault="005615CC" w:rsidP="005615CC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C</w:t>
      </w:r>
      <w:r>
        <w:rPr>
          <w:rFonts w:asciiTheme="minorHAnsi" w:hAnsiTheme="minorHAnsi" w:cstheme="minorHAnsi"/>
          <w:b/>
          <w:lang w:val="sk-SK"/>
        </w:rPr>
        <w:t>HVÁLITEBNÝ</w:t>
      </w:r>
    </w:p>
    <w:p w14:paraId="43434F2C" w14:textId="77777777" w:rsidR="005615CC" w:rsidRPr="00C3613A" w:rsidRDefault="005615CC" w:rsidP="005615CC">
      <w:pPr>
        <w:pStyle w:val="Zkladntex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je menej samostatný, iniciatívny a</w:t>
      </w:r>
      <w:r w:rsidR="006921AD">
        <w:rPr>
          <w:rFonts w:asciiTheme="minorHAnsi" w:hAnsiTheme="minorHAnsi" w:cstheme="minorHAnsi"/>
          <w:lang w:val="sk-SK"/>
        </w:rPr>
        <w:t> </w:t>
      </w:r>
      <w:r w:rsidRPr="00C3613A">
        <w:rPr>
          <w:rFonts w:asciiTheme="minorHAnsi" w:hAnsiTheme="minorHAnsi" w:cstheme="minorHAnsi"/>
          <w:lang w:val="sk-SK"/>
        </w:rPr>
        <w:t>tvorivý</w:t>
      </w:r>
      <w:r w:rsidR="006921AD">
        <w:rPr>
          <w:rFonts w:asciiTheme="minorHAnsi" w:hAnsiTheme="minorHAnsi" w:cstheme="minorHAnsi"/>
          <w:lang w:val="sk-SK"/>
        </w:rPr>
        <w:t>,</w:t>
      </w:r>
    </w:p>
    <w:p w14:paraId="084117B7" w14:textId="77777777" w:rsidR="005615CC" w:rsidRPr="00D2310C" w:rsidRDefault="005615CC" w:rsidP="005615CC">
      <w:pPr>
        <w:pStyle w:val="Zkladntex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lang w:val="sk-SK"/>
        </w:rPr>
        <w:t>menej využíva svoje schopností v individuálnom a kolektívnom prejave</w:t>
      </w:r>
      <w:r>
        <w:rPr>
          <w:rFonts w:asciiTheme="minorHAnsi" w:hAnsiTheme="minorHAnsi" w:cstheme="minorHAnsi"/>
          <w:lang w:val="sk-SK"/>
        </w:rPr>
        <w:t>,</w:t>
      </w:r>
    </w:p>
    <w:p w14:paraId="44377AF5" w14:textId="77777777" w:rsidR="005615CC" w:rsidRDefault="005615CC" w:rsidP="005615CC">
      <w:pPr>
        <w:pStyle w:val="Zkladntext"/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potrebuje sústavnú pomoc učiteľa.</w:t>
      </w:r>
    </w:p>
    <w:p w14:paraId="1F74DAAE" w14:textId="77777777" w:rsidR="005615CC" w:rsidRPr="00C3613A" w:rsidRDefault="005615CC" w:rsidP="005615CC">
      <w:pPr>
        <w:pStyle w:val="Zkladntext"/>
        <w:spacing w:line="276" w:lineRule="auto"/>
        <w:ind w:left="1185" w:firstLine="0"/>
        <w:jc w:val="both"/>
        <w:rPr>
          <w:rFonts w:asciiTheme="minorHAnsi" w:hAnsiTheme="minorHAnsi" w:cstheme="minorHAnsi"/>
          <w:b/>
          <w:lang w:val="sk-SK"/>
        </w:rPr>
      </w:pPr>
    </w:p>
    <w:p w14:paraId="60F5F83C" w14:textId="77777777" w:rsidR="005615CC" w:rsidRDefault="005615CC" w:rsidP="005615CC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D</w:t>
      </w:r>
      <w:r>
        <w:rPr>
          <w:rFonts w:asciiTheme="minorHAnsi" w:hAnsiTheme="minorHAnsi" w:cstheme="minorHAnsi"/>
          <w:b/>
          <w:lang w:val="sk-SK"/>
        </w:rPr>
        <w:t>OBRÝ</w:t>
      </w:r>
    </w:p>
    <w:p w14:paraId="57410A62" w14:textId="0697E7C6" w:rsidR="005615CC" w:rsidRPr="00C3613A" w:rsidRDefault="005615CC" w:rsidP="005615CC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chýba mu</w:t>
      </w:r>
      <w:r w:rsidR="00B2004D">
        <w:rPr>
          <w:rFonts w:asciiTheme="minorHAnsi" w:hAnsiTheme="minorHAnsi" w:cstheme="minorHAnsi"/>
          <w:lang w:val="sk-SK"/>
        </w:rPr>
        <w:t xml:space="preserve"> </w:t>
      </w:r>
      <w:r w:rsidRPr="00C3613A">
        <w:rPr>
          <w:rFonts w:asciiTheme="minorHAnsi" w:hAnsiTheme="minorHAnsi" w:cstheme="minorHAnsi"/>
          <w:lang w:val="sk-SK"/>
        </w:rPr>
        <w:t xml:space="preserve">iniciatívnosť a tvorivosť, </w:t>
      </w:r>
    </w:p>
    <w:p w14:paraId="753843B7" w14:textId="77777777" w:rsidR="005615CC" w:rsidRDefault="005615CC" w:rsidP="005615CC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je málo tvorivý a snaživý, pot</w:t>
      </w:r>
      <w:r w:rsidR="00FA73DB">
        <w:rPr>
          <w:rFonts w:asciiTheme="minorHAnsi" w:hAnsiTheme="minorHAnsi" w:cstheme="minorHAnsi"/>
          <w:lang w:val="sk-SK"/>
        </w:rPr>
        <w:t>re</w:t>
      </w:r>
      <w:r w:rsidRPr="00C3613A">
        <w:rPr>
          <w:rFonts w:asciiTheme="minorHAnsi" w:hAnsiTheme="minorHAnsi" w:cstheme="minorHAnsi"/>
          <w:lang w:val="sk-SK"/>
        </w:rPr>
        <w:t>buje sústavnú pomoc a povzbudenie učiteľa.</w:t>
      </w:r>
    </w:p>
    <w:p w14:paraId="0A8AB5D3" w14:textId="77777777" w:rsidR="005615CC" w:rsidRPr="00C3613A" w:rsidRDefault="005615CC" w:rsidP="005615CC">
      <w:pPr>
        <w:pStyle w:val="Zkladntext"/>
        <w:spacing w:line="276" w:lineRule="auto"/>
        <w:ind w:left="720" w:firstLine="0"/>
        <w:jc w:val="both"/>
        <w:rPr>
          <w:rFonts w:asciiTheme="minorHAnsi" w:hAnsiTheme="minorHAnsi" w:cstheme="minorHAnsi"/>
          <w:b/>
          <w:lang w:val="sk-SK"/>
        </w:rPr>
      </w:pPr>
    </w:p>
    <w:p w14:paraId="066E1A53" w14:textId="77777777" w:rsidR="005615CC" w:rsidRPr="00C3613A" w:rsidRDefault="005615CC" w:rsidP="005615CC">
      <w:pPr>
        <w:spacing w:line="276" w:lineRule="auto"/>
        <w:rPr>
          <w:rFonts w:cstheme="minorHAnsi"/>
          <w:b/>
          <w:sz w:val="24"/>
          <w:szCs w:val="24"/>
        </w:rPr>
      </w:pPr>
      <w:r w:rsidRPr="00C3613A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>OSTATOČNÝ</w:t>
      </w:r>
    </w:p>
    <w:p w14:paraId="48F49E3F" w14:textId="77777777" w:rsidR="005615CC" w:rsidRPr="00D2310C" w:rsidRDefault="005615CC" w:rsidP="005615CC">
      <w:pPr>
        <w:pStyle w:val="Odsekzoznamu"/>
        <w:numPr>
          <w:ilvl w:val="0"/>
          <w:numId w:val="47"/>
        </w:numPr>
        <w:spacing w:line="276" w:lineRule="auto"/>
        <w:rPr>
          <w:rFonts w:cstheme="minorHAnsi"/>
          <w:sz w:val="24"/>
          <w:szCs w:val="24"/>
        </w:rPr>
      </w:pPr>
      <w:r w:rsidRPr="00D2310C">
        <w:rPr>
          <w:rFonts w:cstheme="minorHAnsi"/>
          <w:sz w:val="24"/>
          <w:szCs w:val="24"/>
        </w:rPr>
        <w:t>žiak realizuje edukačné úlohy na nízkej úrovni, bez vlastného vkladu.</w:t>
      </w:r>
    </w:p>
    <w:p w14:paraId="6B67A449" w14:textId="77777777" w:rsidR="005615CC" w:rsidRPr="00C3613A" w:rsidRDefault="005615CC" w:rsidP="005615CC">
      <w:pPr>
        <w:pStyle w:val="Odsekzoznamu"/>
        <w:spacing w:line="276" w:lineRule="auto"/>
        <w:ind w:left="927"/>
        <w:rPr>
          <w:rFonts w:cstheme="minorHAnsi"/>
          <w:sz w:val="24"/>
          <w:szCs w:val="24"/>
        </w:rPr>
      </w:pPr>
    </w:p>
    <w:p w14:paraId="021676B7" w14:textId="77777777" w:rsidR="005615CC" w:rsidRPr="00C3613A" w:rsidRDefault="005615CC" w:rsidP="005615CC">
      <w:pPr>
        <w:spacing w:line="276" w:lineRule="auto"/>
        <w:rPr>
          <w:rFonts w:cstheme="minorHAnsi"/>
          <w:b/>
          <w:sz w:val="24"/>
          <w:szCs w:val="24"/>
        </w:rPr>
      </w:pPr>
      <w:r w:rsidRPr="00C3613A">
        <w:rPr>
          <w:rFonts w:cstheme="minorHAnsi"/>
          <w:b/>
          <w:sz w:val="24"/>
          <w:szCs w:val="24"/>
        </w:rPr>
        <w:t>N</w:t>
      </w:r>
      <w:r>
        <w:rPr>
          <w:rFonts w:cstheme="minorHAnsi"/>
          <w:b/>
          <w:sz w:val="24"/>
          <w:szCs w:val="24"/>
        </w:rPr>
        <w:t>EDOSTATOČNÝ</w:t>
      </w:r>
    </w:p>
    <w:p w14:paraId="32D4F710" w14:textId="0E9773A4" w:rsidR="005615CC" w:rsidRPr="00D2310C" w:rsidRDefault="005615CC" w:rsidP="005615CC">
      <w:pPr>
        <w:pStyle w:val="Odsekzoznamu"/>
        <w:numPr>
          <w:ilvl w:val="0"/>
          <w:numId w:val="47"/>
        </w:numPr>
        <w:spacing w:line="276" w:lineRule="auto"/>
        <w:rPr>
          <w:rFonts w:cstheme="minorHAnsi"/>
          <w:sz w:val="24"/>
          <w:szCs w:val="24"/>
        </w:rPr>
      </w:pPr>
      <w:r w:rsidRPr="00D2310C">
        <w:rPr>
          <w:rFonts w:cstheme="minorHAnsi"/>
          <w:sz w:val="24"/>
          <w:szCs w:val="24"/>
        </w:rPr>
        <w:t>žiak nespĺňa kritéria, neodpor</w:t>
      </w:r>
      <w:r w:rsidR="00A64DA6">
        <w:rPr>
          <w:rFonts w:cstheme="minorHAnsi"/>
          <w:sz w:val="24"/>
          <w:szCs w:val="24"/>
        </w:rPr>
        <w:t>úča</w:t>
      </w:r>
      <w:r w:rsidRPr="00D2310C">
        <w:rPr>
          <w:rFonts w:cstheme="minorHAnsi"/>
          <w:sz w:val="24"/>
          <w:szCs w:val="24"/>
        </w:rPr>
        <w:t>me používať tento stupeň v celkovom hodnotení žiaka.</w:t>
      </w:r>
    </w:p>
    <w:p w14:paraId="2F16FD94" w14:textId="77777777" w:rsidR="005615CC" w:rsidRPr="000E503F" w:rsidRDefault="005615CC" w:rsidP="005615CC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200ADC4D" w14:textId="77777777" w:rsidR="005615CC" w:rsidRPr="000E503F" w:rsidRDefault="005615CC" w:rsidP="005615CC">
      <w:pPr>
        <w:shd w:val="clear" w:color="auto" w:fill="FFFFFF" w:themeFill="background1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0E503F">
        <w:rPr>
          <w:b/>
          <w:sz w:val="24"/>
          <w:szCs w:val="24"/>
        </w:rPr>
        <w:t>Celkové hodnotenie:</w:t>
      </w:r>
    </w:p>
    <w:p w14:paraId="5BB23F07" w14:textId="77777777" w:rsidR="005615CC" w:rsidRPr="000E503F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8</w:t>
      </w:r>
      <w:r w:rsidRPr="000E503F">
        <w:rPr>
          <w:sz w:val="24"/>
          <w:szCs w:val="24"/>
        </w:rPr>
        <w:t xml:space="preserve"> – </w:t>
      </w:r>
      <w:r>
        <w:rPr>
          <w:sz w:val="24"/>
          <w:szCs w:val="24"/>
        </w:rPr>
        <w:t>7</w:t>
      </w:r>
      <w:r w:rsidRPr="000E503F">
        <w:rPr>
          <w:sz w:val="24"/>
          <w:szCs w:val="24"/>
        </w:rPr>
        <w:t xml:space="preserve"> bodov ....výborný</w:t>
      </w:r>
    </w:p>
    <w:p w14:paraId="6028CD34" w14:textId="77777777" w:rsidR="005615CC" w:rsidRPr="000E503F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</w:t>
      </w:r>
      <w:r w:rsidRPr="000E503F">
        <w:rPr>
          <w:sz w:val="24"/>
          <w:szCs w:val="24"/>
        </w:rPr>
        <w:t xml:space="preserve"> –  bodov ......chválitebný</w:t>
      </w:r>
    </w:p>
    <w:p w14:paraId="18551FAE" w14:textId="77777777" w:rsidR="005615CC" w:rsidRPr="000E503F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5 </w:t>
      </w:r>
      <w:r w:rsidRPr="000E503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4</w:t>
      </w:r>
      <w:r w:rsidRPr="000E503F">
        <w:rPr>
          <w:sz w:val="24"/>
          <w:szCs w:val="24"/>
        </w:rPr>
        <w:t xml:space="preserve"> bodov.......dobrý</w:t>
      </w:r>
    </w:p>
    <w:p w14:paraId="14AD1D3F" w14:textId="77777777" w:rsidR="005615CC" w:rsidRPr="000E503F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  </w:t>
      </w:r>
      <w:r w:rsidRPr="000E503F">
        <w:rPr>
          <w:sz w:val="24"/>
          <w:szCs w:val="24"/>
        </w:rPr>
        <w:t>–</w:t>
      </w:r>
      <w:r>
        <w:rPr>
          <w:sz w:val="24"/>
          <w:szCs w:val="24"/>
        </w:rPr>
        <w:t xml:space="preserve">  2</w:t>
      </w:r>
      <w:r w:rsidRPr="000E503F">
        <w:rPr>
          <w:sz w:val="24"/>
          <w:szCs w:val="24"/>
        </w:rPr>
        <w:t xml:space="preserve"> bodov.......dostatočný</w:t>
      </w:r>
    </w:p>
    <w:p w14:paraId="5047B4DB" w14:textId="77777777" w:rsidR="005615CC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</w:t>
      </w:r>
      <w:r w:rsidRPr="000E503F">
        <w:rPr>
          <w:sz w:val="24"/>
          <w:szCs w:val="24"/>
        </w:rPr>
        <w:t xml:space="preserve"> – 0 bodov.......nedostatočný</w:t>
      </w:r>
    </w:p>
    <w:p w14:paraId="69F20D86" w14:textId="77777777" w:rsidR="005615CC" w:rsidRPr="00DB0BB9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05FDB0F7" w14:textId="77777777" w:rsidR="005615CC" w:rsidRPr="000E503F" w:rsidRDefault="005615CC" w:rsidP="005615CC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707A9AB1" w14:textId="77777777" w:rsidR="005615CC" w:rsidRPr="00DB0BB9" w:rsidRDefault="005615CC" w:rsidP="005615CC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r w:rsidRPr="00DB0BB9">
        <w:rPr>
          <w:rFonts w:cstheme="minorHAnsi"/>
          <w:b/>
          <w:sz w:val="24"/>
          <w:szCs w:val="24"/>
        </w:rPr>
        <w:lastRenderedPageBreak/>
        <w:t>Známkou hodnotíme:</w:t>
      </w:r>
    </w:p>
    <w:p w14:paraId="2A8D6386" w14:textId="77777777" w:rsidR="005615CC" w:rsidRPr="00DB0BB9" w:rsidRDefault="005615CC" w:rsidP="005615CC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 xml:space="preserve">prácu v zošite - priebežne, </w:t>
      </w:r>
    </w:p>
    <w:p w14:paraId="0D2FE2D3" w14:textId="77777777" w:rsidR="005615CC" w:rsidRPr="00DB0BB9" w:rsidRDefault="005615CC" w:rsidP="005615CC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vytvorenie projektu – raz za polrok,</w:t>
      </w:r>
    </w:p>
    <w:p w14:paraId="011D75A6" w14:textId="77777777" w:rsidR="005615CC" w:rsidRPr="00DB0BB9" w:rsidRDefault="005615CC" w:rsidP="005615CC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krátke overenie vedomostí formou testu/písomky – raz za štvrťrok,</w:t>
      </w:r>
    </w:p>
    <w:p w14:paraId="62370F3C" w14:textId="77777777" w:rsidR="005615CC" w:rsidRPr="00DB0BB9" w:rsidRDefault="005615CC" w:rsidP="005615CC">
      <w:pPr>
        <w:pStyle w:val="Odsekzoznamu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aktivitu na hodine, ústne odpovede a iná práca.</w:t>
      </w:r>
    </w:p>
    <w:p w14:paraId="755057E5" w14:textId="77777777" w:rsidR="005615CC" w:rsidRPr="00DB0BB9" w:rsidRDefault="005615CC" w:rsidP="005615CC">
      <w:pPr>
        <w:pStyle w:val="Odsekzoznamu"/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</w:p>
    <w:p w14:paraId="2648F576" w14:textId="77777777" w:rsidR="005615CC" w:rsidRPr="00DB0BB9" w:rsidRDefault="005615CC" w:rsidP="005615CC">
      <w:pPr>
        <w:pStyle w:val="Zkladntext"/>
        <w:shd w:val="clear" w:color="auto" w:fill="FFFFFF" w:themeFill="background1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DB0BB9">
        <w:rPr>
          <w:rFonts w:asciiTheme="minorHAnsi" w:hAnsiTheme="minorHAnsi" w:cstheme="minorHAnsi"/>
          <w:b/>
          <w:spacing w:val="-1"/>
          <w:u w:color="000000"/>
          <w:lang w:val="sk-SK"/>
        </w:rPr>
        <w:t>Kritéria hodnotenia projektu</w:t>
      </w:r>
      <w:r w:rsidRPr="00DB0BB9">
        <w:rPr>
          <w:rFonts w:asciiTheme="minorHAnsi" w:hAnsiTheme="minorHAnsi" w:cstheme="minorHAnsi"/>
          <w:b/>
          <w:lang w:val="sk-SK"/>
        </w:rPr>
        <w:t>:</w:t>
      </w:r>
    </w:p>
    <w:p w14:paraId="57FD80B7" w14:textId="77777777" w:rsidR="005615CC" w:rsidRPr="00DB0BB9" w:rsidRDefault="005615CC" w:rsidP="005615CC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Obsah – 2 body</w:t>
      </w:r>
    </w:p>
    <w:p w14:paraId="333FC5F2" w14:textId="77777777" w:rsidR="005615CC" w:rsidRPr="00DB0BB9" w:rsidRDefault="005615CC" w:rsidP="005615CC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Forma  – 2 body</w:t>
      </w:r>
    </w:p>
    <w:p w14:paraId="3099AA1C" w14:textId="77777777" w:rsidR="005615CC" w:rsidRDefault="005615CC" w:rsidP="005615CC">
      <w:pPr>
        <w:pStyle w:val="Zkladntext"/>
        <w:numPr>
          <w:ilvl w:val="0"/>
          <w:numId w:val="48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Prezentácia – 4 body</w:t>
      </w:r>
    </w:p>
    <w:p w14:paraId="121FBBCE" w14:textId="77777777" w:rsidR="005615CC" w:rsidRPr="005615CC" w:rsidRDefault="005615CC" w:rsidP="005615CC">
      <w:pPr>
        <w:pStyle w:val="Odsekzoznamu"/>
        <w:numPr>
          <w:ilvl w:val="0"/>
          <w:numId w:val="48"/>
        </w:numPr>
        <w:shd w:val="clear" w:color="auto" w:fill="FFFFFF" w:themeFill="background1"/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5615CC">
        <w:rPr>
          <w:rFonts w:cstheme="minorHAnsi"/>
        </w:rPr>
        <w:t>Obhajoba – 2 body</w:t>
      </w:r>
    </w:p>
    <w:p w14:paraId="66749A30" w14:textId="77777777" w:rsidR="00870D6F" w:rsidRPr="0026614F" w:rsidRDefault="007F60DC" w:rsidP="006B592A">
      <w:pPr>
        <w:shd w:val="clear" w:color="auto" w:fill="FFFFFF" w:themeFill="background1"/>
        <w:autoSpaceDE w:val="0"/>
        <w:autoSpaceDN w:val="0"/>
        <w:adjustRightInd w:val="0"/>
        <w:ind w:left="466"/>
        <w:rPr>
          <w:rFonts w:cstheme="minorHAnsi"/>
        </w:rPr>
      </w:pPr>
      <w:r w:rsidRPr="0026614F">
        <w:rPr>
          <w:b/>
          <w:bCs/>
          <w:sz w:val="24"/>
          <w:szCs w:val="24"/>
        </w:rPr>
        <w:t>Stupnica pri testoch: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70D6F" w:rsidRPr="00AF3505" w14:paraId="7762457A" w14:textId="77777777" w:rsidTr="005635A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24C00CD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8C77863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70D6F" w:rsidRPr="00AF3505" w14:paraId="74012554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10105F85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2D3114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3C0BC35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70D6F" w:rsidRPr="00AF3505" w14:paraId="5FE58945" w14:textId="77777777" w:rsidTr="005635A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B01ECD1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FDF2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8F5AC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870D6F" w:rsidRPr="00AF3505" w14:paraId="1AE75B04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3D00857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B723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AA922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870D6F" w:rsidRPr="00AF3505" w14:paraId="13F21C86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89B5DE1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47C5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731E5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870D6F" w:rsidRPr="00AF3505" w14:paraId="24A4B9EF" w14:textId="77777777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A3CFD9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A3E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1E681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870D6F" w:rsidRPr="00AF3505" w14:paraId="2DFFA900" w14:textId="77777777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E7DBBD9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4C40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5F39D" w14:textId="77777777" w:rsidR="00870D6F" w:rsidRPr="00AF3505" w:rsidRDefault="00870D6F" w:rsidP="005635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44032C1B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48BFF01C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066B3605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A041B1B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A90CAF9" w14:textId="77777777" w:rsidR="005635A3" w:rsidRDefault="005635A3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4FC7AF70" w14:textId="77777777" w:rsidR="005635A3" w:rsidRDefault="005635A3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3AA234A1" w14:textId="77777777" w:rsidR="005635A3" w:rsidRDefault="005635A3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7BC9CF43" w14:textId="77777777" w:rsidR="00870D6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08214830" w14:textId="77777777" w:rsidR="00870D6F" w:rsidRPr="0026614F" w:rsidRDefault="00870D6F" w:rsidP="00870D6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7FDAFCE0" w14:textId="77777777" w:rsidR="00AF3505" w:rsidRDefault="0026614F" w:rsidP="006B592A">
      <w:pPr>
        <w:spacing w:line="276" w:lineRule="auto"/>
        <w:ind w:firstLine="426"/>
        <w:rPr>
          <w:rFonts w:cstheme="minorHAnsi"/>
          <w:spacing w:val="-2"/>
        </w:rPr>
      </w:pPr>
      <w:r w:rsidRPr="0026614F">
        <w:rPr>
          <w:rFonts w:eastAsia="Calibri" w:cstheme="minorHAnsi"/>
          <w:sz w:val="24"/>
          <w:szCs w:val="24"/>
        </w:rPr>
        <w:t xml:space="preserve">Kritériá hodnotenia boli schválené na prvej predmetovej komisii v aktuálnom školskom roku. </w:t>
      </w:r>
    </w:p>
    <w:p w14:paraId="0F241A5C" w14:textId="77777777" w:rsidR="005635A3" w:rsidRPr="00E85059" w:rsidRDefault="005635A3" w:rsidP="00362280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7713EDFF" w14:textId="77777777" w:rsidR="00372C9A" w:rsidRPr="00362280" w:rsidRDefault="00362280" w:rsidP="0003734A">
      <w:pPr>
        <w:pStyle w:val="Odsekzoznamu"/>
        <w:numPr>
          <w:ilvl w:val="0"/>
          <w:numId w:val="35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529E40C7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1C27F6ED" w14:textId="77777777" w:rsidR="00134B2C" w:rsidRPr="00362280" w:rsidRDefault="00134B2C" w:rsidP="00134B2C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DE7BF8">
        <w:rPr>
          <w:rFonts w:eastAsia="Calibri" w:cstheme="minorHAnsi"/>
          <w:sz w:val="24"/>
          <w:szCs w:val="24"/>
        </w:rPr>
        <w:t>Na realizáciu hudobno</w:t>
      </w:r>
      <w:r w:rsidR="00FA73DB">
        <w:rPr>
          <w:rFonts w:eastAsia="Calibri" w:cstheme="minorHAnsi"/>
          <w:sz w:val="24"/>
          <w:szCs w:val="24"/>
        </w:rPr>
        <w:t>-</w:t>
      </w:r>
      <w:r w:rsidRPr="00DE7BF8">
        <w:rPr>
          <w:rFonts w:eastAsia="Calibri" w:cstheme="minorHAnsi"/>
          <w:sz w:val="24"/>
          <w:szCs w:val="24"/>
        </w:rPr>
        <w:t>výchovnej práce učiteľ vyu</w:t>
      </w:r>
      <w:r>
        <w:rPr>
          <w:rFonts w:eastAsia="Calibri" w:cstheme="minorHAnsi"/>
          <w:sz w:val="24"/>
          <w:szCs w:val="24"/>
        </w:rPr>
        <w:t>ž</w:t>
      </w:r>
      <w:r w:rsidRPr="00DE7BF8">
        <w:rPr>
          <w:rFonts w:eastAsia="Calibri" w:cstheme="minorHAnsi"/>
          <w:sz w:val="24"/>
          <w:szCs w:val="24"/>
        </w:rPr>
        <w:t xml:space="preserve">íva učebnicu HV, metodickú príručku, klasické a detské hudobné nástroje, nahrávky skladieb na počúvanie, videonahrávky i plošné demonštračné pomôcky /napr. notové tabule /. Uprednostňuje pritom také učebné pomôcky, ktoré poskytujú </w:t>
      </w:r>
      <w:r>
        <w:rPr>
          <w:rFonts w:eastAsia="Calibri" w:cstheme="minorHAnsi"/>
          <w:sz w:val="24"/>
          <w:szCs w:val="24"/>
        </w:rPr>
        <w:t>ž</w:t>
      </w:r>
      <w:r w:rsidRPr="00DE7BF8">
        <w:rPr>
          <w:rFonts w:eastAsia="Calibri" w:cstheme="minorHAnsi"/>
          <w:sz w:val="24"/>
          <w:szCs w:val="24"/>
        </w:rPr>
        <w:t>iakom sluchový názor.</w:t>
      </w:r>
    </w:p>
    <w:p w14:paraId="44389367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497B9DD3" w14:textId="633C023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3" w:name="9/_Prierezové_témy:"/>
      <w:bookmarkEnd w:id="3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A64DA6">
        <w:rPr>
          <w:rFonts w:cstheme="minorHAnsi"/>
          <w:spacing w:val="-2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26628577" w14:textId="0E33972D" w:rsidR="00372C9A" w:rsidRPr="00EC7B24" w:rsidRDefault="00EC7B24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Hudobná výchova</w:t>
      </w:r>
      <w:r w:rsidR="00372C9A" w:rsidRPr="00362280">
        <w:rPr>
          <w:rFonts w:cstheme="minorHAnsi"/>
          <w:spacing w:val="-1"/>
          <w:sz w:val="24"/>
          <w:szCs w:val="24"/>
        </w:rPr>
        <w:t xml:space="preserve"> pre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 w:rsidR="00FA73DB">
        <w:rPr>
          <w:rFonts w:cstheme="minorHAnsi"/>
          <w:spacing w:val="-2"/>
          <w:sz w:val="24"/>
          <w:szCs w:val="24"/>
        </w:rPr>
        <w:t xml:space="preserve">ôsmy </w:t>
      </w:r>
      <w:r w:rsidR="00372C9A" w:rsidRPr="00362280">
        <w:rPr>
          <w:rFonts w:cstheme="minorHAnsi"/>
          <w:spacing w:val="-1"/>
          <w:sz w:val="24"/>
          <w:szCs w:val="24"/>
        </w:rPr>
        <w:t>ročník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základných škôl</w:t>
      </w:r>
      <w:r w:rsidR="00372C9A" w:rsidRPr="00362280">
        <w:rPr>
          <w:rFonts w:cstheme="minorHAnsi"/>
          <w:sz w:val="24"/>
          <w:szCs w:val="24"/>
        </w:rPr>
        <w:t>:</w:t>
      </w:r>
      <w:r w:rsidR="00A64DA6">
        <w:rPr>
          <w:rFonts w:cstheme="minorHAnsi"/>
          <w:sz w:val="24"/>
          <w:szCs w:val="24"/>
        </w:rPr>
        <w:t xml:space="preserve"> </w:t>
      </w:r>
      <w:proofErr w:type="spellStart"/>
      <w:r w:rsidR="00372C9A" w:rsidRPr="00362280">
        <w:rPr>
          <w:rFonts w:cstheme="minorHAnsi"/>
          <w:spacing w:val="-1"/>
          <w:sz w:val="24"/>
          <w:szCs w:val="24"/>
        </w:rPr>
        <w:t>La</w:t>
      </w:r>
      <w:r>
        <w:rPr>
          <w:rFonts w:cstheme="minorHAnsi"/>
          <w:spacing w:val="-1"/>
          <w:sz w:val="24"/>
          <w:szCs w:val="24"/>
        </w:rPr>
        <w:t>ngsteinová</w:t>
      </w:r>
      <w:proofErr w:type="spellEnd"/>
      <w:r w:rsidR="00372C9A" w:rsidRPr="00362280">
        <w:rPr>
          <w:rFonts w:cstheme="minorHAnsi"/>
          <w:spacing w:val="-1"/>
          <w:sz w:val="24"/>
          <w:szCs w:val="24"/>
        </w:rPr>
        <w:t>,</w:t>
      </w:r>
      <w:r w:rsidR="00A64DA6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Félix</w:t>
      </w:r>
    </w:p>
    <w:p w14:paraId="2CA6E998" w14:textId="77777777" w:rsidR="00EC7B24" w:rsidRDefault="00EC7B24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Súbor CD k učebniciam HUV pre </w:t>
      </w:r>
      <w:r w:rsidR="00FA73DB">
        <w:rPr>
          <w:rFonts w:eastAsia="Calibri" w:cstheme="minorHAnsi"/>
          <w:sz w:val="24"/>
          <w:szCs w:val="24"/>
        </w:rPr>
        <w:t>8</w:t>
      </w:r>
      <w:r>
        <w:rPr>
          <w:rFonts w:eastAsia="Calibri" w:cstheme="minorHAnsi"/>
          <w:sz w:val="24"/>
          <w:szCs w:val="24"/>
        </w:rPr>
        <w:t>.ročník</w:t>
      </w:r>
    </w:p>
    <w:p w14:paraId="1A5C2B03" w14:textId="0295BF24" w:rsidR="00EC7B24" w:rsidRDefault="00EC7B24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Hudobné ukážky</w:t>
      </w:r>
      <w:r w:rsidR="00A64DA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a</w:t>
      </w:r>
      <w:r w:rsidR="00A64DA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celé diela na</w:t>
      </w:r>
      <w:r w:rsidR="00A64DA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rôznych audio i audiovizuálnych nosičoch – </w:t>
      </w:r>
      <w:proofErr w:type="spellStart"/>
      <w:r>
        <w:rPr>
          <w:rFonts w:eastAsia="Calibri" w:cstheme="minorHAnsi"/>
          <w:sz w:val="24"/>
          <w:szCs w:val="24"/>
        </w:rPr>
        <w:t>Orffov</w:t>
      </w:r>
      <w:proofErr w:type="spellEnd"/>
      <w:r>
        <w:rPr>
          <w:rFonts w:eastAsia="Calibri" w:cstheme="minorHAnsi"/>
          <w:sz w:val="24"/>
          <w:szCs w:val="24"/>
        </w:rPr>
        <w:t xml:space="preserve"> inštrumentár</w:t>
      </w:r>
    </w:p>
    <w:p w14:paraId="5CEACDCE" w14:textId="77777777" w:rsidR="00DE7BF8" w:rsidRDefault="00DE7BF8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Knihy o hudbe, histórií, národných kultúrach</w:t>
      </w:r>
    </w:p>
    <w:p w14:paraId="36E64F1F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S</w:t>
      </w:r>
      <w:r w:rsidRPr="00B01930">
        <w:rPr>
          <w:rFonts w:eastAsia="Calibri" w:cstheme="minorHAnsi"/>
          <w:sz w:val="24"/>
          <w:szCs w:val="24"/>
        </w:rPr>
        <w:t xml:space="preserve">yntetizátor </w:t>
      </w:r>
    </w:p>
    <w:p w14:paraId="3C7638B2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K</w:t>
      </w:r>
      <w:r w:rsidRPr="00B01930">
        <w:rPr>
          <w:rFonts w:eastAsia="Calibri" w:cstheme="minorHAnsi"/>
          <w:sz w:val="24"/>
          <w:szCs w:val="24"/>
        </w:rPr>
        <w:t>lasická tabuľa s notovou osnovo</w:t>
      </w:r>
      <w:r>
        <w:rPr>
          <w:rFonts w:eastAsia="Calibri" w:cstheme="minorHAnsi"/>
          <w:sz w:val="24"/>
          <w:szCs w:val="24"/>
        </w:rPr>
        <w:t>u</w:t>
      </w:r>
    </w:p>
    <w:p w14:paraId="1E69D5BD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</w:t>
      </w:r>
      <w:r w:rsidRPr="00B01930">
        <w:rPr>
          <w:rFonts w:eastAsia="Calibri" w:cstheme="minorHAnsi"/>
          <w:sz w:val="24"/>
          <w:szCs w:val="24"/>
        </w:rPr>
        <w:t>udio a audiovizuálna technik</w:t>
      </w:r>
      <w:r>
        <w:rPr>
          <w:rFonts w:eastAsia="Calibri" w:cstheme="minorHAnsi"/>
          <w:sz w:val="24"/>
          <w:szCs w:val="24"/>
        </w:rPr>
        <w:t>a</w:t>
      </w:r>
    </w:p>
    <w:p w14:paraId="5D397BAA" w14:textId="77777777" w:rsidR="00B01930" w:rsidRDefault="00B01930" w:rsidP="00362280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</w:t>
      </w:r>
      <w:r w:rsidRPr="00B01930">
        <w:rPr>
          <w:rFonts w:eastAsia="Calibri" w:cstheme="minorHAnsi"/>
          <w:sz w:val="24"/>
          <w:szCs w:val="24"/>
        </w:rPr>
        <w:t>čebňa s interaktívnou tabuľou, počítačová učebňa, školská kni</w:t>
      </w:r>
      <w:r>
        <w:rPr>
          <w:rFonts w:eastAsia="Calibri" w:cstheme="minorHAnsi"/>
          <w:sz w:val="24"/>
          <w:szCs w:val="24"/>
        </w:rPr>
        <w:t>ž</w:t>
      </w:r>
      <w:r w:rsidRPr="00B01930">
        <w:rPr>
          <w:rFonts w:eastAsia="Calibri" w:cstheme="minorHAnsi"/>
          <w:sz w:val="24"/>
          <w:szCs w:val="24"/>
        </w:rPr>
        <w:t>nica</w:t>
      </w:r>
    </w:p>
    <w:p w14:paraId="014A17F5" w14:textId="77777777" w:rsidR="005615CC" w:rsidRDefault="005615CC" w:rsidP="005615CC">
      <w:pPr>
        <w:pStyle w:val="Odsekzoznamu"/>
        <w:spacing w:line="276" w:lineRule="auto"/>
        <w:ind w:left="786"/>
        <w:rPr>
          <w:rFonts w:eastAsia="Calibri" w:cstheme="minorHAnsi"/>
          <w:sz w:val="24"/>
          <w:szCs w:val="24"/>
        </w:rPr>
      </w:pPr>
    </w:p>
    <w:p w14:paraId="1285B466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2E666ED8" w14:textId="77777777" w:rsidR="000C0E7F" w:rsidRPr="000C0D2B" w:rsidRDefault="00A64DA6" w:rsidP="000C0E7F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Style w:val="Hypertextovprepojenie"/>
          <w:rFonts w:cs="Arial"/>
          <w:i/>
          <w:color w:val="auto"/>
          <w:sz w:val="24"/>
          <w:szCs w:val="24"/>
          <w:u w:val="none"/>
        </w:rPr>
      </w:pPr>
      <w:hyperlink r:id="rId8" w:history="1">
        <w:r w:rsidR="000C0E7F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bookmarkStart w:id="4" w:name="_Hlk528171260"/>
    <w:p w14:paraId="2AB725E1" w14:textId="77777777" w:rsidR="000C0D2B" w:rsidRDefault="009065AA" w:rsidP="000C0E7F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r>
        <w:rPr>
          <w:rStyle w:val="Hypertextovprepojenie"/>
          <w:rFonts w:cs="Arial"/>
          <w:i/>
          <w:sz w:val="24"/>
          <w:szCs w:val="24"/>
        </w:rPr>
        <w:fldChar w:fldCharType="begin"/>
      </w:r>
      <w:r w:rsidR="00FA73DB">
        <w:rPr>
          <w:rStyle w:val="Hypertextovprepojenie"/>
          <w:rFonts w:cs="Arial"/>
          <w:i/>
          <w:sz w:val="24"/>
          <w:szCs w:val="24"/>
        </w:rPr>
        <w:instrText xml:space="preserve"> HYPERLINK "https://www.wikipedia.org/" </w:instrText>
      </w:r>
      <w:r>
        <w:rPr>
          <w:rStyle w:val="Hypertextovprepojenie"/>
          <w:rFonts w:cs="Arial"/>
          <w:i/>
          <w:sz w:val="24"/>
          <w:szCs w:val="24"/>
        </w:rPr>
        <w:fldChar w:fldCharType="separate"/>
      </w:r>
      <w:r w:rsidR="000C0D2B" w:rsidRPr="00D12850">
        <w:rPr>
          <w:rStyle w:val="Hypertextovprepojenie"/>
          <w:rFonts w:cs="Arial"/>
          <w:i/>
          <w:sz w:val="24"/>
          <w:szCs w:val="24"/>
        </w:rPr>
        <w:t>https://www.wikipedia.org/</w:t>
      </w:r>
      <w:r>
        <w:rPr>
          <w:rStyle w:val="Hypertextovprepojenie"/>
          <w:rFonts w:cs="Arial"/>
          <w:i/>
          <w:sz w:val="24"/>
          <w:szCs w:val="24"/>
        </w:rPr>
        <w:fldChar w:fldCharType="end"/>
      </w:r>
      <w:bookmarkEnd w:id="4"/>
    </w:p>
    <w:p w14:paraId="4F34FCEB" w14:textId="77777777" w:rsidR="000C0D2B" w:rsidRPr="000C0E7F" w:rsidRDefault="000C0D2B" w:rsidP="00AE47B3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720"/>
        <w:jc w:val="both"/>
        <w:rPr>
          <w:rFonts w:cs="Arial"/>
          <w:i/>
          <w:sz w:val="24"/>
          <w:szCs w:val="24"/>
        </w:rPr>
      </w:pPr>
    </w:p>
    <w:p w14:paraId="3ED7B334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AA9"/>
    <w:multiLevelType w:val="hybridMultilevel"/>
    <w:tmpl w:val="C3ECE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21AD5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2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B09BC"/>
    <w:multiLevelType w:val="hybridMultilevel"/>
    <w:tmpl w:val="2AF68FC0"/>
    <w:lvl w:ilvl="0" w:tplc="6D8CF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B50D7"/>
    <w:multiLevelType w:val="hybridMultilevel"/>
    <w:tmpl w:val="B90A46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B00B2"/>
    <w:multiLevelType w:val="hybridMultilevel"/>
    <w:tmpl w:val="A4A613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B055C"/>
    <w:multiLevelType w:val="hybridMultilevel"/>
    <w:tmpl w:val="91085D50"/>
    <w:lvl w:ilvl="0" w:tplc="230A9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61AA4"/>
    <w:multiLevelType w:val="hybridMultilevel"/>
    <w:tmpl w:val="85A81772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2266317"/>
    <w:multiLevelType w:val="hybridMultilevel"/>
    <w:tmpl w:val="25220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12" w15:restartNumberingAfterBreak="0">
    <w:nsid w:val="21B969C8"/>
    <w:multiLevelType w:val="hybridMultilevel"/>
    <w:tmpl w:val="D6DC3B3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4005550"/>
    <w:multiLevelType w:val="hybridMultilevel"/>
    <w:tmpl w:val="D4205AAC"/>
    <w:lvl w:ilvl="0" w:tplc="91A28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61F13"/>
    <w:multiLevelType w:val="hybridMultilevel"/>
    <w:tmpl w:val="88189F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9B823B1"/>
    <w:multiLevelType w:val="hybridMultilevel"/>
    <w:tmpl w:val="D15AEA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25B1B"/>
    <w:multiLevelType w:val="hybridMultilevel"/>
    <w:tmpl w:val="1EC27AE4"/>
    <w:lvl w:ilvl="0" w:tplc="098C9A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75A75"/>
    <w:multiLevelType w:val="hybridMultilevel"/>
    <w:tmpl w:val="0434A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668F7"/>
    <w:multiLevelType w:val="hybridMultilevel"/>
    <w:tmpl w:val="5210A5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52B1D"/>
    <w:multiLevelType w:val="hybridMultilevel"/>
    <w:tmpl w:val="55F2B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DD5BE3"/>
    <w:multiLevelType w:val="hybridMultilevel"/>
    <w:tmpl w:val="AF420B8A"/>
    <w:lvl w:ilvl="0" w:tplc="1D7C8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7" w15:restartNumberingAfterBreak="0">
    <w:nsid w:val="3E7667A6"/>
    <w:multiLevelType w:val="hybridMultilevel"/>
    <w:tmpl w:val="1F9861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832EE7"/>
    <w:multiLevelType w:val="hybridMultilevel"/>
    <w:tmpl w:val="39B65D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9E546C"/>
    <w:multiLevelType w:val="hybridMultilevel"/>
    <w:tmpl w:val="E3D2AE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B69A6"/>
    <w:multiLevelType w:val="hybridMultilevel"/>
    <w:tmpl w:val="2460D0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2F42F6"/>
    <w:multiLevelType w:val="hybridMultilevel"/>
    <w:tmpl w:val="2132F2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503CA9"/>
    <w:multiLevelType w:val="hybridMultilevel"/>
    <w:tmpl w:val="0B7CEF9A"/>
    <w:lvl w:ilvl="0" w:tplc="69C8A1A6">
      <w:start w:val="1"/>
      <w:numFmt w:val="bullet"/>
      <w:lvlText w:val="–"/>
      <w:lvlJc w:val="left"/>
      <w:pPr>
        <w:ind w:left="2862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22" w:hanging="360"/>
      </w:pPr>
      <w:rPr>
        <w:rFonts w:ascii="Wingdings" w:hAnsi="Wingdings" w:hint="default"/>
      </w:rPr>
    </w:lvl>
  </w:abstractNum>
  <w:abstractNum w:abstractNumId="33" w15:restartNumberingAfterBreak="0">
    <w:nsid w:val="52F96853"/>
    <w:multiLevelType w:val="hybridMultilevel"/>
    <w:tmpl w:val="A9BC2DA0"/>
    <w:lvl w:ilvl="0" w:tplc="E5B4BB6C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6" w:hanging="360"/>
      </w:pPr>
    </w:lvl>
    <w:lvl w:ilvl="2" w:tplc="041B001B" w:tentative="1">
      <w:start w:val="1"/>
      <w:numFmt w:val="lowerRoman"/>
      <w:lvlText w:val="%3."/>
      <w:lvlJc w:val="right"/>
      <w:pPr>
        <w:ind w:left="2266" w:hanging="180"/>
      </w:pPr>
    </w:lvl>
    <w:lvl w:ilvl="3" w:tplc="041B000F" w:tentative="1">
      <w:start w:val="1"/>
      <w:numFmt w:val="decimal"/>
      <w:lvlText w:val="%4."/>
      <w:lvlJc w:val="left"/>
      <w:pPr>
        <w:ind w:left="2986" w:hanging="360"/>
      </w:pPr>
    </w:lvl>
    <w:lvl w:ilvl="4" w:tplc="041B0019" w:tentative="1">
      <w:start w:val="1"/>
      <w:numFmt w:val="lowerLetter"/>
      <w:lvlText w:val="%5."/>
      <w:lvlJc w:val="left"/>
      <w:pPr>
        <w:ind w:left="3706" w:hanging="360"/>
      </w:pPr>
    </w:lvl>
    <w:lvl w:ilvl="5" w:tplc="041B001B" w:tentative="1">
      <w:start w:val="1"/>
      <w:numFmt w:val="lowerRoman"/>
      <w:lvlText w:val="%6."/>
      <w:lvlJc w:val="right"/>
      <w:pPr>
        <w:ind w:left="4426" w:hanging="180"/>
      </w:pPr>
    </w:lvl>
    <w:lvl w:ilvl="6" w:tplc="041B000F" w:tentative="1">
      <w:start w:val="1"/>
      <w:numFmt w:val="decimal"/>
      <w:lvlText w:val="%7."/>
      <w:lvlJc w:val="left"/>
      <w:pPr>
        <w:ind w:left="5146" w:hanging="360"/>
      </w:pPr>
    </w:lvl>
    <w:lvl w:ilvl="7" w:tplc="041B0019" w:tentative="1">
      <w:start w:val="1"/>
      <w:numFmt w:val="lowerLetter"/>
      <w:lvlText w:val="%8."/>
      <w:lvlJc w:val="left"/>
      <w:pPr>
        <w:ind w:left="5866" w:hanging="360"/>
      </w:pPr>
    </w:lvl>
    <w:lvl w:ilvl="8" w:tplc="041B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4" w15:restartNumberingAfterBreak="0">
    <w:nsid w:val="53DC705F"/>
    <w:multiLevelType w:val="hybridMultilevel"/>
    <w:tmpl w:val="8214CA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257AF"/>
    <w:multiLevelType w:val="hybridMultilevel"/>
    <w:tmpl w:val="15420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5F0ABA"/>
    <w:multiLevelType w:val="hybridMultilevel"/>
    <w:tmpl w:val="68A4FD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41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42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7718DC"/>
    <w:multiLevelType w:val="hybridMultilevel"/>
    <w:tmpl w:val="9E72F3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9A4237"/>
    <w:multiLevelType w:val="hybridMultilevel"/>
    <w:tmpl w:val="FB2430B0"/>
    <w:lvl w:ilvl="0" w:tplc="041B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5" w15:restartNumberingAfterBreak="0">
    <w:nsid w:val="6FE57732"/>
    <w:multiLevelType w:val="hybridMultilevel"/>
    <w:tmpl w:val="0482393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79F50DE"/>
    <w:multiLevelType w:val="hybridMultilevel"/>
    <w:tmpl w:val="27322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1"/>
  </w:num>
  <w:num w:numId="3">
    <w:abstractNumId w:val="15"/>
  </w:num>
  <w:num w:numId="4">
    <w:abstractNumId w:val="37"/>
  </w:num>
  <w:num w:numId="5">
    <w:abstractNumId w:val="24"/>
  </w:num>
  <w:num w:numId="6">
    <w:abstractNumId w:val="3"/>
  </w:num>
  <w:num w:numId="7">
    <w:abstractNumId w:val="20"/>
  </w:num>
  <w:num w:numId="8">
    <w:abstractNumId w:val="42"/>
  </w:num>
  <w:num w:numId="9">
    <w:abstractNumId w:val="16"/>
  </w:num>
  <w:num w:numId="10">
    <w:abstractNumId w:val="26"/>
  </w:num>
  <w:num w:numId="11">
    <w:abstractNumId w:val="11"/>
  </w:num>
  <w:num w:numId="12">
    <w:abstractNumId w:val="35"/>
  </w:num>
  <w:num w:numId="13">
    <w:abstractNumId w:val="17"/>
  </w:num>
  <w:num w:numId="14">
    <w:abstractNumId w:val="36"/>
  </w:num>
  <w:num w:numId="15">
    <w:abstractNumId w:val="47"/>
  </w:num>
  <w:num w:numId="16">
    <w:abstractNumId w:val="10"/>
  </w:num>
  <w:num w:numId="17">
    <w:abstractNumId w:val="2"/>
  </w:num>
  <w:num w:numId="18">
    <w:abstractNumId w:val="44"/>
  </w:num>
  <w:num w:numId="19">
    <w:abstractNumId w:val="39"/>
  </w:num>
  <w:num w:numId="20">
    <w:abstractNumId w:val="43"/>
  </w:num>
  <w:num w:numId="21">
    <w:abstractNumId w:val="6"/>
  </w:num>
  <w:num w:numId="22">
    <w:abstractNumId w:val="22"/>
  </w:num>
  <w:num w:numId="23">
    <w:abstractNumId w:val="45"/>
  </w:num>
  <w:num w:numId="24">
    <w:abstractNumId w:val="34"/>
  </w:num>
  <w:num w:numId="25">
    <w:abstractNumId w:val="0"/>
  </w:num>
  <w:num w:numId="26">
    <w:abstractNumId w:val="46"/>
  </w:num>
  <w:num w:numId="27">
    <w:abstractNumId w:val="27"/>
  </w:num>
  <w:num w:numId="28">
    <w:abstractNumId w:val="12"/>
  </w:num>
  <w:num w:numId="29">
    <w:abstractNumId w:val="25"/>
  </w:num>
  <w:num w:numId="30">
    <w:abstractNumId w:val="8"/>
  </w:num>
  <w:num w:numId="31">
    <w:abstractNumId w:val="9"/>
  </w:num>
  <w:num w:numId="32">
    <w:abstractNumId w:val="5"/>
  </w:num>
  <w:num w:numId="33">
    <w:abstractNumId w:val="21"/>
  </w:num>
  <w:num w:numId="34">
    <w:abstractNumId w:val="4"/>
  </w:num>
  <w:num w:numId="35">
    <w:abstractNumId w:val="19"/>
  </w:num>
  <w:num w:numId="36">
    <w:abstractNumId w:val="7"/>
  </w:num>
  <w:num w:numId="37">
    <w:abstractNumId w:val="13"/>
  </w:num>
  <w:num w:numId="38">
    <w:abstractNumId w:val="32"/>
  </w:num>
  <w:num w:numId="39">
    <w:abstractNumId w:val="1"/>
  </w:num>
  <w:num w:numId="40">
    <w:abstractNumId w:val="33"/>
  </w:num>
  <w:num w:numId="41">
    <w:abstractNumId w:val="18"/>
  </w:num>
  <w:num w:numId="42">
    <w:abstractNumId w:val="23"/>
  </w:num>
  <w:num w:numId="43">
    <w:abstractNumId w:val="28"/>
  </w:num>
  <w:num w:numId="44">
    <w:abstractNumId w:val="29"/>
  </w:num>
  <w:num w:numId="45">
    <w:abstractNumId w:val="31"/>
  </w:num>
  <w:num w:numId="46">
    <w:abstractNumId w:val="38"/>
  </w:num>
  <w:num w:numId="47">
    <w:abstractNumId w:val="30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25D4"/>
    <w:rsid w:val="000066F1"/>
    <w:rsid w:val="000240B3"/>
    <w:rsid w:val="00025F1A"/>
    <w:rsid w:val="00026727"/>
    <w:rsid w:val="0003734A"/>
    <w:rsid w:val="000426BE"/>
    <w:rsid w:val="00074186"/>
    <w:rsid w:val="00085AA1"/>
    <w:rsid w:val="000B0ABF"/>
    <w:rsid w:val="000C0D2B"/>
    <w:rsid w:val="000C0E7F"/>
    <w:rsid w:val="000C23F0"/>
    <w:rsid w:val="000D0B15"/>
    <w:rsid w:val="000E0856"/>
    <w:rsid w:val="000E503F"/>
    <w:rsid w:val="000E7173"/>
    <w:rsid w:val="00112730"/>
    <w:rsid w:val="00117FEF"/>
    <w:rsid w:val="00134B2C"/>
    <w:rsid w:val="0013709F"/>
    <w:rsid w:val="0017673A"/>
    <w:rsid w:val="001A5EC9"/>
    <w:rsid w:val="001B6F99"/>
    <w:rsid w:val="001E4151"/>
    <w:rsid w:val="001E5C95"/>
    <w:rsid w:val="002318E1"/>
    <w:rsid w:val="0026614F"/>
    <w:rsid w:val="002806A4"/>
    <w:rsid w:val="00284CA7"/>
    <w:rsid w:val="00290255"/>
    <w:rsid w:val="002A405C"/>
    <w:rsid w:val="002C0E8A"/>
    <w:rsid w:val="002C2E94"/>
    <w:rsid w:val="002C64CA"/>
    <w:rsid w:val="002D2D0D"/>
    <w:rsid w:val="002D3029"/>
    <w:rsid w:val="002E0687"/>
    <w:rsid w:val="002E2FAC"/>
    <w:rsid w:val="00307E49"/>
    <w:rsid w:val="0032632D"/>
    <w:rsid w:val="00335FA4"/>
    <w:rsid w:val="00362280"/>
    <w:rsid w:val="003704B0"/>
    <w:rsid w:val="0037149E"/>
    <w:rsid w:val="00372C9A"/>
    <w:rsid w:val="003846B1"/>
    <w:rsid w:val="00387F09"/>
    <w:rsid w:val="003A32F8"/>
    <w:rsid w:val="003A62FD"/>
    <w:rsid w:val="003D0F1A"/>
    <w:rsid w:val="004008C5"/>
    <w:rsid w:val="00423F36"/>
    <w:rsid w:val="00435EB9"/>
    <w:rsid w:val="00470AC1"/>
    <w:rsid w:val="004820DB"/>
    <w:rsid w:val="004B39DD"/>
    <w:rsid w:val="004C793D"/>
    <w:rsid w:val="004C7A7B"/>
    <w:rsid w:val="004D638E"/>
    <w:rsid w:val="004F1EFD"/>
    <w:rsid w:val="004F6BE4"/>
    <w:rsid w:val="00554F0D"/>
    <w:rsid w:val="005615CC"/>
    <w:rsid w:val="00561CB5"/>
    <w:rsid w:val="005635A3"/>
    <w:rsid w:val="00567415"/>
    <w:rsid w:val="0057281A"/>
    <w:rsid w:val="005904B7"/>
    <w:rsid w:val="005973B0"/>
    <w:rsid w:val="005D11E5"/>
    <w:rsid w:val="005D3F6D"/>
    <w:rsid w:val="005E2474"/>
    <w:rsid w:val="00600E37"/>
    <w:rsid w:val="00621029"/>
    <w:rsid w:val="006252FE"/>
    <w:rsid w:val="006403C6"/>
    <w:rsid w:val="006407ED"/>
    <w:rsid w:val="00647537"/>
    <w:rsid w:val="00691ECF"/>
    <w:rsid w:val="006921AD"/>
    <w:rsid w:val="006B592A"/>
    <w:rsid w:val="006B5AC8"/>
    <w:rsid w:val="006C16B4"/>
    <w:rsid w:val="00703ACE"/>
    <w:rsid w:val="00713A42"/>
    <w:rsid w:val="0072407D"/>
    <w:rsid w:val="00731B7E"/>
    <w:rsid w:val="00743264"/>
    <w:rsid w:val="00770EEA"/>
    <w:rsid w:val="00777CE9"/>
    <w:rsid w:val="007808E0"/>
    <w:rsid w:val="00787D12"/>
    <w:rsid w:val="007B2B1D"/>
    <w:rsid w:val="007B7BF3"/>
    <w:rsid w:val="007C1272"/>
    <w:rsid w:val="007E0047"/>
    <w:rsid w:val="007E031F"/>
    <w:rsid w:val="007E1929"/>
    <w:rsid w:val="007F60DC"/>
    <w:rsid w:val="00813F12"/>
    <w:rsid w:val="00865AD6"/>
    <w:rsid w:val="00870D6F"/>
    <w:rsid w:val="00875286"/>
    <w:rsid w:val="00875D38"/>
    <w:rsid w:val="00877BB4"/>
    <w:rsid w:val="0088333E"/>
    <w:rsid w:val="00890ED5"/>
    <w:rsid w:val="0089464D"/>
    <w:rsid w:val="00896084"/>
    <w:rsid w:val="008B5A8B"/>
    <w:rsid w:val="008C5D50"/>
    <w:rsid w:val="008E418A"/>
    <w:rsid w:val="0090106F"/>
    <w:rsid w:val="009065AA"/>
    <w:rsid w:val="00930D4E"/>
    <w:rsid w:val="0093468D"/>
    <w:rsid w:val="0098454A"/>
    <w:rsid w:val="009C2D22"/>
    <w:rsid w:val="00A05DA3"/>
    <w:rsid w:val="00A07778"/>
    <w:rsid w:val="00A162F4"/>
    <w:rsid w:val="00A230C9"/>
    <w:rsid w:val="00A32A7E"/>
    <w:rsid w:val="00A444E8"/>
    <w:rsid w:val="00A55A92"/>
    <w:rsid w:val="00A64DA6"/>
    <w:rsid w:val="00A658BD"/>
    <w:rsid w:val="00A72CFE"/>
    <w:rsid w:val="00A96E16"/>
    <w:rsid w:val="00AE1E64"/>
    <w:rsid w:val="00AE47B3"/>
    <w:rsid w:val="00AF3505"/>
    <w:rsid w:val="00AF6FD3"/>
    <w:rsid w:val="00B01930"/>
    <w:rsid w:val="00B14677"/>
    <w:rsid w:val="00B2004D"/>
    <w:rsid w:val="00B66D20"/>
    <w:rsid w:val="00BB27B9"/>
    <w:rsid w:val="00BC6E89"/>
    <w:rsid w:val="00C06E99"/>
    <w:rsid w:val="00C207D8"/>
    <w:rsid w:val="00C21943"/>
    <w:rsid w:val="00C27E09"/>
    <w:rsid w:val="00C32E9D"/>
    <w:rsid w:val="00C42EEA"/>
    <w:rsid w:val="00C46A0F"/>
    <w:rsid w:val="00C62378"/>
    <w:rsid w:val="00C72199"/>
    <w:rsid w:val="00C728E9"/>
    <w:rsid w:val="00CA140F"/>
    <w:rsid w:val="00CD0B7C"/>
    <w:rsid w:val="00CD38B7"/>
    <w:rsid w:val="00CF39BF"/>
    <w:rsid w:val="00D051C9"/>
    <w:rsid w:val="00D17775"/>
    <w:rsid w:val="00D21E10"/>
    <w:rsid w:val="00D506EE"/>
    <w:rsid w:val="00DB112C"/>
    <w:rsid w:val="00DC45DB"/>
    <w:rsid w:val="00DD2EAD"/>
    <w:rsid w:val="00DE6451"/>
    <w:rsid w:val="00DE7BF8"/>
    <w:rsid w:val="00DE7F8E"/>
    <w:rsid w:val="00DF2311"/>
    <w:rsid w:val="00DF432D"/>
    <w:rsid w:val="00E05172"/>
    <w:rsid w:val="00E111D0"/>
    <w:rsid w:val="00E85059"/>
    <w:rsid w:val="00E85D76"/>
    <w:rsid w:val="00E85E48"/>
    <w:rsid w:val="00E964FB"/>
    <w:rsid w:val="00EA148B"/>
    <w:rsid w:val="00EB4972"/>
    <w:rsid w:val="00EC7B24"/>
    <w:rsid w:val="00ED60E6"/>
    <w:rsid w:val="00F3357E"/>
    <w:rsid w:val="00F432D3"/>
    <w:rsid w:val="00F66C4E"/>
    <w:rsid w:val="00F80F74"/>
    <w:rsid w:val="00F8219C"/>
    <w:rsid w:val="00FA73DB"/>
    <w:rsid w:val="00FB339A"/>
    <w:rsid w:val="00FB61DD"/>
    <w:rsid w:val="00FC52DE"/>
    <w:rsid w:val="00FD29AF"/>
    <w:rsid w:val="00FE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0181"/>
  <w15:docId w15:val="{AD465235-E4BE-43A8-9122-2AAB04D5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41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0C0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2EA08-CFB2-41B7-BEA5-F5023889E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2366</Words>
  <Characters>13488</Characters>
  <Application>Microsoft Office Word</Application>
  <DocSecurity>0</DocSecurity>
  <Lines>112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115</cp:revision>
  <dcterms:created xsi:type="dcterms:W3CDTF">2018-10-09T06:46:00Z</dcterms:created>
  <dcterms:modified xsi:type="dcterms:W3CDTF">2026-09-10T08:05:00Z</dcterms:modified>
</cp:coreProperties>
</file>